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67" w:rsidRDefault="001D2167" w:rsidP="001D2167">
      <w:pPr>
        <w:spacing w:after="0"/>
        <w:ind w:firstLine="0"/>
        <w:jc w:val="center"/>
        <w:rPr>
          <w:b/>
          <w:bCs/>
        </w:rPr>
      </w:pPr>
      <w:r w:rsidRPr="00F26CBF">
        <w:rPr>
          <w:b/>
          <w:bCs/>
        </w:rPr>
        <w:t>РЕАЛИЗАЦИЯ ФГОС ОСНОВНОГО И ОБЩЕГО СРЕДНЕГО ОБРАЗОВАНИЯ ПО УЧЕБНОМУ ПРЕДМЕТУ «МАТЕМАТИКА»</w:t>
      </w:r>
    </w:p>
    <w:p w:rsidR="006234BB" w:rsidRPr="00B53112" w:rsidRDefault="006234BB" w:rsidP="006234BB">
      <w:pPr>
        <w:spacing w:after="0"/>
        <w:ind w:left="3969" w:firstLine="0"/>
        <w:jc w:val="both"/>
      </w:pPr>
      <w:r>
        <w:t xml:space="preserve">Заведующий отделом математики </w:t>
      </w:r>
      <w:proofErr w:type="spellStart"/>
      <w:r w:rsidRPr="005802BF">
        <w:rPr>
          <w:b/>
          <w:i/>
        </w:rPr>
        <w:t>Л.Я.Федченко</w:t>
      </w:r>
      <w:proofErr w:type="spellEnd"/>
      <w:r>
        <w:t>, кандидат педагогических наук, доцент.</w:t>
      </w:r>
    </w:p>
    <w:p w:rsidR="006234BB" w:rsidRDefault="006234BB" w:rsidP="001D2167">
      <w:pPr>
        <w:spacing w:after="0"/>
        <w:ind w:firstLine="0"/>
        <w:jc w:val="center"/>
        <w:rPr>
          <w:b/>
          <w:bCs/>
        </w:rPr>
      </w:pPr>
    </w:p>
    <w:p w:rsidR="005D122C" w:rsidRPr="00F26CBF" w:rsidRDefault="005D122C" w:rsidP="001D2167">
      <w:pPr>
        <w:spacing w:after="0"/>
        <w:ind w:firstLine="0"/>
        <w:jc w:val="center"/>
        <w:rPr>
          <w:b/>
          <w:bCs/>
        </w:rPr>
      </w:pPr>
    </w:p>
    <w:p w:rsidR="001D2167" w:rsidRDefault="005D122C" w:rsidP="00FF6342">
      <w:pPr>
        <w:spacing w:after="0"/>
        <w:jc w:val="both"/>
        <w:rPr>
          <w:bCs/>
        </w:rPr>
      </w:pPr>
      <w:r w:rsidRPr="005D122C">
        <w:rPr>
          <w:bCs/>
        </w:rPr>
        <w:t>В</w:t>
      </w:r>
      <w:r>
        <w:rPr>
          <w:bCs/>
        </w:rPr>
        <w:t xml:space="preserve"> 2023-2024 учебном </w:t>
      </w:r>
      <w:proofErr w:type="gramStart"/>
      <w:r>
        <w:rPr>
          <w:bCs/>
        </w:rPr>
        <w:t>году  особое</w:t>
      </w:r>
      <w:proofErr w:type="gramEnd"/>
      <w:r>
        <w:rPr>
          <w:bCs/>
        </w:rPr>
        <w:t xml:space="preserve"> внимание будет уделено организации образовательного процесса при изучении математики в условиях интеграции в единое образовательное пространство Р</w:t>
      </w:r>
      <w:r w:rsidR="000368BA">
        <w:rPr>
          <w:bCs/>
        </w:rPr>
        <w:t>оссийской Федерации.</w:t>
      </w:r>
    </w:p>
    <w:p w:rsidR="000368BA" w:rsidRPr="005D122C" w:rsidRDefault="000368BA" w:rsidP="00FF6342">
      <w:pPr>
        <w:spacing w:after="0"/>
        <w:jc w:val="both"/>
        <w:rPr>
          <w:bCs/>
        </w:rPr>
      </w:pPr>
      <w:r>
        <w:rPr>
          <w:bCs/>
        </w:rPr>
        <w:t xml:space="preserve">Образовательный </w:t>
      </w:r>
      <w:proofErr w:type="gramStart"/>
      <w:r>
        <w:rPr>
          <w:bCs/>
        </w:rPr>
        <w:t>процесс  будет</w:t>
      </w:r>
      <w:proofErr w:type="gramEnd"/>
      <w:r>
        <w:rPr>
          <w:bCs/>
        </w:rPr>
        <w:t xml:space="preserve"> осуществляться в соответствии </w:t>
      </w:r>
      <w:r w:rsidR="00FF6342">
        <w:rPr>
          <w:bCs/>
        </w:rPr>
        <w:t xml:space="preserve">с </w:t>
      </w:r>
      <w:r>
        <w:rPr>
          <w:bCs/>
        </w:rPr>
        <w:t>новы</w:t>
      </w:r>
      <w:r w:rsidR="00FF6342">
        <w:rPr>
          <w:bCs/>
        </w:rPr>
        <w:t>ми нормативными</w:t>
      </w:r>
      <w:r>
        <w:rPr>
          <w:bCs/>
        </w:rPr>
        <w:t xml:space="preserve">  правовы</w:t>
      </w:r>
      <w:r w:rsidR="00FF6342">
        <w:rPr>
          <w:bCs/>
        </w:rPr>
        <w:t>ми</w:t>
      </w:r>
      <w:r>
        <w:rPr>
          <w:bCs/>
        </w:rPr>
        <w:t xml:space="preserve"> акт</w:t>
      </w:r>
      <w:r w:rsidR="00FF6342">
        <w:rPr>
          <w:bCs/>
        </w:rPr>
        <w:t>ами</w:t>
      </w:r>
      <w:r>
        <w:rPr>
          <w:bCs/>
        </w:rPr>
        <w:t>.</w:t>
      </w:r>
    </w:p>
    <w:p w:rsidR="001C4C12" w:rsidRPr="00F26CBF" w:rsidRDefault="001C4C12" w:rsidP="00B120A9">
      <w:pPr>
        <w:spacing w:before="240" w:after="0"/>
        <w:ind w:firstLine="0"/>
        <w:jc w:val="center"/>
        <w:rPr>
          <w:b/>
          <w:bCs/>
        </w:rPr>
      </w:pPr>
      <w:r w:rsidRPr="00F26CBF">
        <w:rPr>
          <w:b/>
          <w:bCs/>
        </w:rPr>
        <w:t xml:space="preserve">Нормативно-правовое обеспечение </w:t>
      </w:r>
      <w:r w:rsidR="00FF6342">
        <w:rPr>
          <w:b/>
          <w:bCs/>
        </w:rPr>
        <w:t>образователь</w:t>
      </w:r>
      <w:r w:rsidRPr="00F26CBF">
        <w:rPr>
          <w:b/>
          <w:bCs/>
        </w:rPr>
        <w:t>ного процесса</w:t>
      </w:r>
    </w:p>
    <w:p w:rsidR="001D2167" w:rsidRPr="00F26CBF" w:rsidRDefault="001B289B" w:rsidP="001B289B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26CBF">
        <w:rPr>
          <w:bCs/>
        </w:rPr>
        <w:t>Федеральный государственный образовательный стандарт основного общего образования (Одобрен решением от 31 мая 2021 г. № 287)</w:t>
      </w:r>
    </w:p>
    <w:p w:rsidR="001B289B" w:rsidRPr="00F26CBF" w:rsidRDefault="00FF6342" w:rsidP="001B289B">
      <w:pPr>
        <w:pStyle w:val="aa"/>
        <w:tabs>
          <w:tab w:val="left" w:pos="993"/>
        </w:tabs>
        <w:spacing w:after="0"/>
        <w:ind w:left="0" w:firstLine="0"/>
        <w:jc w:val="both"/>
        <w:rPr>
          <w:bCs/>
        </w:rPr>
      </w:pPr>
      <w:hyperlink r:id="rId8" w:history="1">
        <w:r w:rsidR="001B289B" w:rsidRPr="00F26CBF">
          <w:rPr>
            <w:rStyle w:val="a8"/>
            <w:bCs/>
          </w:rPr>
          <w:t>https://fgosreestr.ru/uploads/files/238eb2e61e443460b65a83a2242abd57.pdf</w:t>
        </w:r>
      </w:hyperlink>
    </w:p>
    <w:p w:rsidR="001B289B" w:rsidRPr="00F26CBF" w:rsidRDefault="001B289B" w:rsidP="001B289B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26CBF">
        <w:rPr>
          <w:bCs/>
        </w:rPr>
        <w:t>Федеральный государственный образовательный стандарт среднего общего образования</w:t>
      </w:r>
      <w:r w:rsidR="00F77B61" w:rsidRPr="00F26CBF">
        <w:rPr>
          <w:bCs/>
        </w:rPr>
        <w:t xml:space="preserve"> (Одобрен решением от 12 августа 2022 г. № 732)</w:t>
      </w:r>
    </w:p>
    <w:p w:rsidR="00F77B61" w:rsidRPr="00F26CBF" w:rsidRDefault="00FF6342" w:rsidP="00F77B61">
      <w:pPr>
        <w:pStyle w:val="aa"/>
        <w:tabs>
          <w:tab w:val="left" w:pos="993"/>
        </w:tabs>
        <w:spacing w:after="0"/>
        <w:ind w:left="0" w:firstLine="0"/>
        <w:jc w:val="both"/>
        <w:rPr>
          <w:bCs/>
        </w:rPr>
      </w:pPr>
      <w:hyperlink r:id="rId9" w:history="1">
        <w:r w:rsidR="00F77B61" w:rsidRPr="00F26CBF">
          <w:rPr>
            <w:rStyle w:val="a8"/>
            <w:bCs/>
          </w:rPr>
          <w:t>https://fgosreestr.ru/uploads/files/3ecd094e3813dce94559978a8a95fc4e.pdf</w:t>
        </w:r>
      </w:hyperlink>
    </w:p>
    <w:p w:rsidR="00F77B61" w:rsidRPr="00F26CBF" w:rsidRDefault="008E77B0" w:rsidP="001B289B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26CBF">
        <w:rPr>
          <w:bCs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15 сентября 2022 г. № 6/22)</w:t>
      </w:r>
    </w:p>
    <w:p w:rsidR="008E77B0" w:rsidRDefault="00FF6342" w:rsidP="008E77B0">
      <w:pPr>
        <w:tabs>
          <w:tab w:val="left" w:pos="993"/>
        </w:tabs>
        <w:spacing w:after="0"/>
        <w:ind w:firstLine="0"/>
        <w:jc w:val="both"/>
        <w:rPr>
          <w:rStyle w:val="a8"/>
          <w:bCs/>
        </w:rPr>
      </w:pPr>
      <w:hyperlink r:id="rId10" w:history="1">
        <w:r w:rsidR="008E77B0" w:rsidRPr="00F26CBF">
          <w:rPr>
            <w:rStyle w:val="a8"/>
            <w:bCs/>
          </w:rPr>
          <w:t>https://fgosreestr.ru/uploads/files/48f0c657a155e6e9b9ce99ac9d5b2604.pdf</w:t>
        </w:r>
      </w:hyperlink>
    </w:p>
    <w:p w:rsidR="00ED3F26" w:rsidRPr="00ED3F26" w:rsidRDefault="00ED3F26" w:rsidP="00ED3F26">
      <w:pPr>
        <w:tabs>
          <w:tab w:val="left" w:pos="993"/>
        </w:tabs>
        <w:spacing w:after="0"/>
        <w:ind w:firstLine="0"/>
        <w:jc w:val="center"/>
        <w:rPr>
          <w:b/>
          <w:bCs/>
          <w:i/>
          <w:u w:val="single"/>
        </w:rPr>
      </w:pPr>
      <w:r w:rsidRPr="00ED3F26">
        <w:rPr>
          <w:b/>
          <w:bCs/>
          <w:i/>
          <w:u w:val="single"/>
        </w:rPr>
        <w:t>Основное общее образование</w:t>
      </w:r>
    </w:p>
    <w:p w:rsidR="00EF66FB" w:rsidRPr="006607D2" w:rsidRDefault="006607D2" w:rsidP="006607D2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5802BF">
        <w:rPr>
          <w:bCs/>
        </w:rPr>
        <w:t>Федер</w:t>
      </w:r>
      <w:r w:rsidRPr="006607D2">
        <w:rPr>
          <w:bCs/>
        </w:rPr>
        <w:t xml:space="preserve">альная рабочая программа основного общего образования </w:t>
      </w:r>
      <w:r w:rsidR="00EF66FB" w:rsidRPr="00F26CBF">
        <w:rPr>
          <w:bCs/>
        </w:rPr>
        <w:t>предмета «Математика»</w:t>
      </w:r>
      <w:r>
        <w:rPr>
          <w:bCs/>
        </w:rPr>
        <w:t xml:space="preserve"> 5 – 9 классы,</w:t>
      </w:r>
      <w:r w:rsidR="00EF66FB" w:rsidRPr="00F26CBF">
        <w:rPr>
          <w:bCs/>
        </w:rPr>
        <w:t xml:space="preserve"> базовый уровень</w:t>
      </w:r>
      <w:r>
        <w:rPr>
          <w:bCs/>
        </w:rPr>
        <w:t xml:space="preserve"> (Москва, 2023 год)</w:t>
      </w:r>
      <w:r w:rsidR="00EF66FB" w:rsidRPr="00F26CBF">
        <w:rPr>
          <w:bCs/>
        </w:rPr>
        <w:t xml:space="preserve"> </w:t>
      </w:r>
      <w:hyperlink r:id="rId11" w:history="1">
        <w:r w:rsidRPr="006607D2">
          <w:rPr>
            <w:rStyle w:val="a8"/>
            <w:bCs/>
          </w:rPr>
          <w:t>https://edsoo.ru/Federalnaya_rabochaya_programma_osnovnogo_obschego_obrazovaniya_predmeta_Matematika_.htm</w:t>
        </w:r>
      </w:hyperlink>
    </w:p>
    <w:p w:rsidR="00212208" w:rsidRDefault="006607D2" w:rsidP="00212208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5802BF">
        <w:rPr>
          <w:bCs/>
        </w:rPr>
        <w:t>Федер</w:t>
      </w:r>
      <w:r w:rsidRPr="006607D2">
        <w:rPr>
          <w:bCs/>
        </w:rPr>
        <w:t>альная рабочая программа основного общего образования предмета «Математика»</w:t>
      </w:r>
      <w:r>
        <w:rPr>
          <w:bCs/>
        </w:rPr>
        <w:t xml:space="preserve"> 7 – 9 классы,</w:t>
      </w:r>
      <w:r w:rsidRPr="006607D2">
        <w:rPr>
          <w:bCs/>
        </w:rPr>
        <w:t xml:space="preserve"> углубленный уровень</w:t>
      </w:r>
      <w:r>
        <w:rPr>
          <w:bCs/>
        </w:rPr>
        <w:t xml:space="preserve"> (Москва, 2023 год)</w:t>
      </w:r>
      <w:r w:rsidR="00212208">
        <w:rPr>
          <w:bCs/>
        </w:rPr>
        <w:t xml:space="preserve"> </w:t>
      </w:r>
      <w:hyperlink r:id="rId12" w:history="1">
        <w:r w:rsidRPr="006607D2">
          <w:rPr>
            <w:rStyle w:val="a8"/>
            <w:bCs/>
          </w:rPr>
          <w:t>https://edsoo.ru/Federalnaya_rabochaya_programma_srednego_obschego_obrazovaniya_predmeta_Matematika_uglublennij_uroven.htm</w:t>
        </w:r>
      </w:hyperlink>
    </w:p>
    <w:p w:rsidR="00ED3F26" w:rsidRPr="00ED3F26" w:rsidRDefault="00ED3F26" w:rsidP="00ED3F26">
      <w:pPr>
        <w:pStyle w:val="aa"/>
        <w:tabs>
          <w:tab w:val="left" w:pos="993"/>
        </w:tabs>
        <w:spacing w:after="0"/>
        <w:ind w:left="0" w:firstLine="0"/>
        <w:jc w:val="center"/>
        <w:rPr>
          <w:b/>
          <w:bCs/>
          <w:i/>
          <w:u w:val="single"/>
        </w:rPr>
      </w:pPr>
      <w:r w:rsidRPr="00ED3F26">
        <w:rPr>
          <w:b/>
          <w:bCs/>
          <w:i/>
          <w:u w:val="single"/>
        </w:rPr>
        <w:t>Среднее общее образование</w:t>
      </w:r>
    </w:p>
    <w:p w:rsidR="00212208" w:rsidRDefault="00212208" w:rsidP="00212208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Pr="005802BF">
        <w:rPr>
          <w:bCs/>
        </w:rPr>
        <w:t>Федера</w:t>
      </w:r>
      <w:r w:rsidRPr="00212208">
        <w:rPr>
          <w:bCs/>
        </w:rPr>
        <w:t xml:space="preserve">льная рабочая программа среднего общего образования предмета «Математика» </w:t>
      </w:r>
      <w:r>
        <w:rPr>
          <w:bCs/>
        </w:rPr>
        <w:t>10 – 11 классы, базовый</w:t>
      </w:r>
      <w:r w:rsidRPr="00212208">
        <w:rPr>
          <w:bCs/>
        </w:rPr>
        <w:t xml:space="preserve"> уровень</w:t>
      </w:r>
      <w:r>
        <w:rPr>
          <w:bCs/>
        </w:rPr>
        <w:t xml:space="preserve"> (Москва, 2023 год) </w:t>
      </w:r>
      <w:hyperlink r:id="rId13" w:history="1">
        <w:r w:rsidRPr="00212208">
          <w:rPr>
            <w:rStyle w:val="a8"/>
            <w:bCs/>
          </w:rPr>
          <w:t>https://edsoo.ru/Federalnaya_rabochaya_programma_srednego_obschego_obrazovaniya_predmeta_Matematika_.htm</w:t>
        </w:r>
      </w:hyperlink>
    </w:p>
    <w:p w:rsidR="00212208" w:rsidRPr="00212208" w:rsidRDefault="00212208" w:rsidP="00212208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5802BF">
        <w:rPr>
          <w:bCs/>
        </w:rPr>
        <w:t>Феде</w:t>
      </w:r>
      <w:r w:rsidRPr="00212208">
        <w:rPr>
          <w:bCs/>
        </w:rPr>
        <w:t xml:space="preserve">ральная рабочая программа среднего общего образования предмета «Математика» </w:t>
      </w:r>
      <w:r>
        <w:rPr>
          <w:bCs/>
        </w:rPr>
        <w:t xml:space="preserve">10 – 11 классы, </w:t>
      </w:r>
      <w:r w:rsidRPr="00212208">
        <w:rPr>
          <w:bCs/>
        </w:rPr>
        <w:t>углубленный уровень</w:t>
      </w:r>
      <w:r>
        <w:rPr>
          <w:bCs/>
        </w:rPr>
        <w:t xml:space="preserve"> (Москва, 2023 год) </w:t>
      </w:r>
      <w:hyperlink r:id="rId14" w:history="1">
        <w:r w:rsidRPr="00212208">
          <w:rPr>
            <w:rStyle w:val="a8"/>
            <w:bCs/>
          </w:rPr>
          <w:t>https://edsoo.ru/Federalnaya_rabochaya_programma_srednego_obschego_obrazovaniya_predmeta_Matematika_uglublennij_uroven_0.htm</w:t>
        </w:r>
      </w:hyperlink>
    </w:p>
    <w:p w:rsidR="00B120A9" w:rsidRPr="00F26CBF" w:rsidRDefault="00B120A9" w:rsidP="00B120A9">
      <w:pPr>
        <w:spacing w:after="0"/>
        <w:jc w:val="both"/>
        <w:rPr>
          <w:bCs/>
        </w:rPr>
      </w:pPr>
      <w:r w:rsidRPr="00F26CBF">
        <w:rPr>
          <w:bCs/>
        </w:rPr>
        <w:t>Обращаем внимание на отличительные особенности обновленных ФГОС</w:t>
      </w:r>
      <w:r w:rsidR="004221BB" w:rsidRPr="00F26CBF">
        <w:rPr>
          <w:bCs/>
        </w:rPr>
        <w:t>. Старый стандарт отвечал на вопрос «Чему учить?», новый добавил ответы на вопросы «Для чего учить?» и «Как это поможет в жизни?». Для наглядности сравним основные отличия старого и обновленного ФГОС.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2"/>
        <w:gridCol w:w="3356"/>
        <w:gridCol w:w="3817"/>
      </w:tblGrid>
      <w:tr w:rsidR="00B120A9" w:rsidRPr="00F26CBF" w:rsidTr="00B120A9">
        <w:tc>
          <w:tcPr>
            <w:tcW w:w="166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center"/>
              <w:rPr>
                <w:b/>
                <w:bCs/>
                <w:i/>
                <w:sz w:val="24"/>
                <w:szCs w:val="28"/>
              </w:rPr>
            </w:pPr>
            <w:r w:rsidRPr="00F26CBF">
              <w:rPr>
                <w:b/>
                <w:bCs/>
                <w:i/>
                <w:sz w:val="24"/>
                <w:szCs w:val="28"/>
              </w:rPr>
              <w:t>Позиция сравнения</w:t>
            </w:r>
          </w:p>
        </w:tc>
        <w:tc>
          <w:tcPr>
            <w:tcW w:w="3685" w:type="dxa"/>
            <w:vAlign w:val="center"/>
          </w:tcPr>
          <w:p w:rsidR="00B120A9" w:rsidRPr="00F26CBF" w:rsidRDefault="004221BB" w:rsidP="004221BB">
            <w:pPr>
              <w:spacing w:after="0"/>
              <w:ind w:firstLine="0"/>
              <w:jc w:val="center"/>
              <w:rPr>
                <w:b/>
                <w:bCs/>
                <w:i/>
                <w:sz w:val="24"/>
                <w:szCs w:val="28"/>
              </w:rPr>
            </w:pPr>
            <w:r w:rsidRPr="00F26CBF">
              <w:rPr>
                <w:b/>
                <w:bCs/>
                <w:i/>
                <w:sz w:val="24"/>
                <w:szCs w:val="28"/>
              </w:rPr>
              <w:t xml:space="preserve">Старые </w:t>
            </w:r>
            <w:r w:rsidR="00B120A9" w:rsidRPr="00F26CBF">
              <w:rPr>
                <w:b/>
                <w:bCs/>
                <w:i/>
                <w:sz w:val="24"/>
                <w:szCs w:val="28"/>
              </w:rPr>
              <w:t xml:space="preserve"> ФГОС</w:t>
            </w:r>
          </w:p>
        </w:tc>
        <w:tc>
          <w:tcPr>
            <w:tcW w:w="421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center"/>
              <w:rPr>
                <w:b/>
                <w:bCs/>
                <w:i/>
                <w:sz w:val="24"/>
                <w:szCs w:val="28"/>
              </w:rPr>
            </w:pPr>
            <w:r w:rsidRPr="00F26CBF">
              <w:rPr>
                <w:b/>
                <w:i/>
                <w:sz w:val="24"/>
                <w:szCs w:val="28"/>
              </w:rPr>
              <w:t>Обновленные  ФГОС</w:t>
            </w:r>
          </w:p>
        </w:tc>
      </w:tr>
      <w:tr w:rsidR="00B120A9" w:rsidRPr="00F26CBF" w:rsidTr="00B120A9">
        <w:tc>
          <w:tcPr>
            <w:tcW w:w="166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center"/>
              <w:rPr>
                <w:bCs/>
              </w:rPr>
            </w:pPr>
            <w:r w:rsidRPr="00F26CBF">
              <w:rPr>
                <w:bCs/>
              </w:rPr>
              <w:t>Знание</w:t>
            </w:r>
          </w:p>
        </w:tc>
        <w:tc>
          <w:tcPr>
            <w:tcW w:w="3685" w:type="dxa"/>
          </w:tcPr>
          <w:p w:rsidR="00B120A9" w:rsidRPr="00F26CBF" w:rsidRDefault="00B120A9" w:rsidP="00B120A9">
            <w:pPr>
              <w:spacing w:after="0"/>
              <w:ind w:firstLine="0"/>
              <w:jc w:val="both"/>
              <w:rPr>
                <w:bCs/>
              </w:rPr>
            </w:pPr>
            <w:r w:rsidRPr="00F26CBF">
              <w:rPr>
                <w:bCs/>
              </w:rPr>
              <w:t>Передается в готовом виде: преподаватель говорит, ученики записывают</w:t>
            </w:r>
          </w:p>
        </w:tc>
        <w:tc>
          <w:tcPr>
            <w:tcW w:w="421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both"/>
              <w:rPr>
                <w:bCs/>
              </w:rPr>
            </w:pPr>
            <w:r w:rsidRPr="00F26CBF">
              <w:rPr>
                <w:bCs/>
              </w:rPr>
              <w:t>Ученик активно участвует в процессе получения знаний</w:t>
            </w:r>
          </w:p>
        </w:tc>
      </w:tr>
      <w:tr w:rsidR="00B120A9" w:rsidRPr="00F26CBF" w:rsidTr="00B120A9">
        <w:tc>
          <w:tcPr>
            <w:tcW w:w="166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center"/>
              <w:rPr>
                <w:bCs/>
              </w:rPr>
            </w:pPr>
            <w:r w:rsidRPr="00F26CBF">
              <w:rPr>
                <w:bCs/>
              </w:rPr>
              <w:t>Обучение</w:t>
            </w:r>
          </w:p>
        </w:tc>
        <w:tc>
          <w:tcPr>
            <w:tcW w:w="3685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both"/>
              <w:rPr>
                <w:bCs/>
              </w:rPr>
            </w:pPr>
            <w:r w:rsidRPr="00F26CBF">
              <w:rPr>
                <w:bCs/>
              </w:rPr>
              <w:t>Система знаний как бы существует в вакууме</w:t>
            </w:r>
          </w:p>
        </w:tc>
        <w:tc>
          <w:tcPr>
            <w:tcW w:w="4218" w:type="dxa"/>
          </w:tcPr>
          <w:p w:rsidR="00B120A9" w:rsidRPr="00F26CBF" w:rsidRDefault="00B120A9" w:rsidP="00B120A9">
            <w:pPr>
              <w:spacing w:after="0"/>
              <w:ind w:firstLine="0"/>
              <w:jc w:val="both"/>
              <w:rPr>
                <w:bCs/>
              </w:rPr>
            </w:pPr>
            <w:r w:rsidRPr="00F26CBF">
              <w:rPr>
                <w:bCs/>
              </w:rPr>
              <w:t>Работа учащихся над заданиями, непосредственно связанными с проблемами реальной жизни</w:t>
            </w:r>
          </w:p>
        </w:tc>
      </w:tr>
      <w:tr w:rsidR="00B120A9" w:rsidRPr="00F26CBF" w:rsidTr="00B120A9">
        <w:tc>
          <w:tcPr>
            <w:tcW w:w="166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center"/>
              <w:rPr>
                <w:bCs/>
              </w:rPr>
            </w:pPr>
            <w:r w:rsidRPr="00F26CBF">
              <w:rPr>
                <w:bCs/>
              </w:rPr>
              <w:t>Учение</w:t>
            </w:r>
          </w:p>
        </w:tc>
        <w:tc>
          <w:tcPr>
            <w:tcW w:w="3685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rPr>
                <w:bCs/>
              </w:rPr>
            </w:pPr>
            <w:r w:rsidRPr="00F26CBF">
              <w:rPr>
                <w:bCs/>
              </w:rPr>
              <w:t xml:space="preserve">Односторонняя коммуникация </w:t>
            </w:r>
          </w:p>
          <w:p w:rsidR="00B120A9" w:rsidRPr="00F26CBF" w:rsidRDefault="00B120A9" w:rsidP="00B120A9">
            <w:pPr>
              <w:spacing w:after="0"/>
              <w:ind w:firstLine="0"/>
              <w:rPr>
                <w:bCs/>
              </w:rPr>
            </w:pPr>
            <w:r w:rsidRPr="00F26CBF">
              <w:rPr>
                <w:bCs/>
              </w:rPr>
              <w:t>учитель → ученик</w:t>
            </w:r>
          </w:p>
        </w:tc>
        <w:tc>
          <w:tcPr>
            <w:tcW w:w="4218" w:type="dxa"/>
          </w:tcPr>
          <w:p w:rsidR="00B120A9" w:rsidRPr="00F26CBF" w:rsidRDefault="00B120A9" w:rsidP="00B120A9">
            <w:pPr>
              <w:spacing w:after="0"/>
              <w:ind w:firstLine="0"/>
              <w:jc w:val="both"/>
              <w:rPr>
                <w:bCs/>
              </w:rPr>
            </w:pPr>
            <w:r w:rsidRPr="00F26CBF">
              <w:rPr>
                <w:bCs/>
              </w:rPr>
              <w:t>Чтобы овладеть знаниями, учитель и ученики выстраивают совместную работу</w:t>
            </w:r>
          </w:p>
        </w:tc>
      </w:tr>
      <w:tr w:rsidR="00B120A9" w:rsidTr="00B120A9">
        <w:tc>
          <w:tcPr>
            <w:tcW w:w="1668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jc w:val="center"/>
              <w:rPr>
                <w:bCs/>
              </w:rPr>
            </w:pPr>
            <w:r w:rsidRPr="00F26CBF">
              <w:rPr>
                <w:bCs/>
              </w:rPr>
              <w:t>Сотрудничество</w:t>
            </w:r>
          </w:p>
        </w:tc>
        <w:tc>
          <w:tcPr>
            <w:tcW w:w="3685" w:type="dxa"/>
            <w:vAlign w:val="center"/>
          </w:tcPr>
          <w:p w:rsidR="00B120A9" w:rsidRPr="00F26CBF" w:rsidRDefault="00B120A9" w:rsidP="00B120A9">
            <w:pPr>
              <w:spacing w:after="0"/>
              <w:ind w:firstLine="0"/>
              <w:rPr>
                <w:bCs/>
              </w:rPr>
            </w:pPr>
            <w:r w:rsidRPr="00F26CBF">
              <w:rPr>
                <w:bCs/>
              </w:rPr>
              <w:t>Единоличное руководство учителя</w:t>
            </w:r>
          </w:p>
        </w:tc>
        <w:tc>
          <w:tcPr>
            <w:tcW w:w="4218" w:type="dxa"/>
          </w:tcPr>
          <w:p w:rsidR="00B120A9" w:rsidRDefault="00B120A9" w:rsidP="00B120A9">
            <w:pPr>
              <w:spacing w:after="0"/>
              <w:ind w:firstLine="0"/>
              <w:jc w:val="both"/>
              <w:rPr>
                <w:bCs/>
              </w:rPr>
            </w:pPr>
            <w:r w:rsidRPr="00F26CBF">
              <w:rPr>
                <w:bCs/>
              </w:rPr>
              <w:t>Ученики участвуют в выборе содержания и методов обучения</w:t>
            </w:r>
          </w:p>
        </w:tc>
      </w:tr>
    </w:tbl>
    <w:p w:rsidR="00ED3F26" w:rsidRDefault="00ED3F26" w:rsidP="00CA0EF2">
      <w:pPr>
        <w:spacing w:before="240" w:after="0"/>
        <w:ind w:firstLine="0"/>
        <w:jc w:val="center"/>
        <w:rPr>
          <w:b/>
          <w:bCs/>
        </w:rPr>
      </w:pPr>
      <w:r w:rsidRPr="00ED3F26">
        <w:rPr>
          <w:b/>
          <w:bCs/>
        </w:rPr>
        <w:t>Об особенностях преподавания учебных предметов в 5</w:t>
      </w:r>
      <w:r>
        <w:rPr>
          <w:b/>
          <w:bCs/>
        </w:rPr>
        <w:t xml:space="preserve"> </w:t>
      </w:r>
      <w:r w:rsidRPr="00ED3F26">
        <w:rPr>
          <w:b/>
          <w:bCs/>
        </w:rPr>
        <w:t>–</w:t>
      </w:r>
      <w:r>
        <w:rPr>
          <w:b/>
          <w:bCs/>
        </w:rPr>
        <w:t xml:space="preserve"> </w:t>
      </w:r>
      <w:r w:rsidRPr="00ED3F26">
        <w:rPr>
          <w:b/>
          <w:bCs/>
        </w:rPr>
        <w:t>7, 8</w:t>
      </w:r>
      <w:r>
        <w:rPr>
          <w:b/>
          <w:bCs/>
        </w:rPr>
        <w:t xml:space="preserve"> </w:t>
      </w:r>
      <w:r w:rsidRPr="00ED3F26">
        <w:rPr>
          <w:b/>
          <w:bCs/>
        </w:rPr>
        <w:t>–</w:t>
      </w:r>
      <w:r>
        <w:rPr>
          <w:b/>
          <w:bCs/>
        </w:rPr>
        <w:t xml:space="preserve"> </w:t>
      </w:r>
      <w:r w:rsidRPr="00ED3F26">
        <w:rPr>
          <w:b/>
          <w:bCs/>
        </w:rPr>
        <w:t>9 и 10</w:t>
      </w:r>
      <w:r>
        <w:rPr>
          <w:b/>
          <w:bCs/>
        </w:rPr>
        <w:t xml:space="preserve"> </w:t>
      </w:r>
      <w:r w:rsidRPr="00ED3F26">
        <w:rPr>
          <w:b/>
          <w:bCs/>
        </w:rPr>
        <w:t>–</w:t>
      </w:r>
      <w:r>
        <w:rPr>
          <w:b/>
          <w:bCs/>
        </w:rPr>
        <w:t xml:space="preserve"> </w:t>
      </w:r>
      <w:r w:rsidRPr="00ED3F26">
        <w:rPr>
          <w:b/>
          <w:bCs/>
        </w:rPr>
        <w:t>11 классах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>В 2023</w:t>
      </w:r>
      <w:r w:rsidR="000524E2">
        <w:rPr>
          <w:bCs/>
        </w:rPr>
        <w:t xml:space="preserve"> </w:t>
      </w:r>
      <w:r w:rsidRPr="00ED3F26">
        <w:rPr>
          <w:bCs/>
        </w:rPr>
        <w:t>–</w:t>
      </w:r>
      <w:r w:rsidR="000524E2">
        <w:rPr>
          <w:bCs/>
        </w:rPr>
        <w:t xml:space="preserve"> </w:t>
      </w:r>
      <w:r w:rsidRPr="00ED3F26">
        <w:rPr>
          <w:bCs/>
        </w:rPr>
        <w:t xml:space="preserve">2024 учебном году преподавание учебных предметов регулируют федеральные нормативные документы по введению обновленных федеральных государственных образовательных стандартов (далее – ФГОС) и федеральных образовательных программ (далее – ФОП или ФООП). </w:t>
      </w:r>
    </w:p>
    <w:p w:rsidR="000524E2" w:rsidRPr="000524E2" w:rsidRDefault="00ED3F26" w:rsidP="000524E2">
      <w:pPr>
        <w:spacing w:after="0"/>
        <w:ind w:firstLine="0"/>
        <w:jc w:val="center"/>
        <w:rPr>
          <w:bCs/>
          <w:i/>
          <w:u w:val="single"/>
        </w:rPr>
      </w:pPr>
      <w:r w:rsidRPr="000524E2">
        <w:rPr>
          <w:bCs/>
          <w:i/>
          <w:u w:val="single"/>
        </w:rPr>
        <w:t>5</w:t>
      </w:r>
      <w:r w:rsidR="000524E2">
        <w:rPr>
          <w:bCs/>
          <w:i/>
          <w:u w:val="single"/>
        </w:rPr>
        <w:t xml:space="preserve"> </w:t>
      </w:r>
      <w:r w:rsidRPr="000524E2">
        <w:rPr>
          <w:bCs/>
          <w:i/>
          <w:u w:val="single"/>
        </w:rPr>
        <w:t>–</w:t>
      </w:r>
      <w:r w:rsidR="000524E2">
        <w:rPr>
          <w:bCs/>
          <w:i/>
          <w:u w:val="single"/>
        </w:rPr>
        <w:t xml:space="preserve"> </w:t>
      </w:r>
      <w:r w:rsidR="00FF6342">
        <w:rPr>
          <w:bCs/>
          <w:i/>
          <w:u w:val="single"/>
        </w:rPr>
        <w:t>10</w:t>
      </w:r>
      <w:r w:rsidRPr="000524E2">
        <w:rPr>
          <w:bCs/>
          <w:i/>
          <w:u w:val="single"/>
        </w:rPr>
        <w:t xml:space="preserve"> классы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>– работ</w:t>
      </w:r>
      <w:r w:rsidR="00FF6342">
        <w:rPr>
          <w:bCs/>
        </w:rPr>
        <w:t>ают по новым федеральным рабочим программам по учебным предметам «Математика», «Алгебра», «Геометрия», «Вероятность и статистика»</w:t>
      </w:r>
      <w:r w:rsidRPr="00ED3F26">
        <w:rPr>
          <w:bCs/>
        </w:rPr>
        <w:t xml:space="preserve">; </w:t>
      </w:r>
    </w:p>
    <w:p w:rsidR="000524E2" w:rsidRPr="000524E2" w:rsidRDefault="00ED3F26" w:rsidP="000524E2">
      <w:pPr>
        <w:spacing w:after="0"/>
        <w:ind w:firstLine="0"/>
        <w:jc w:val="center"/>
        <w:rPr>
          <w:bCs/>
          <w:i/>
          <w:u w:val="single"/>
        </w:rPr>
      </w:pPr>
      <w:r w:rsidRPr="000524E2">
        <w:rPr>
          <w:bCs/>
          <w:i/>
          <w:u w:val="single"/>
        </w:rPr>
        <w:t>10</w:t>
      </w:r>
      <w:r w:rsidR="000524E2">
        <w:rPr>
          <w:bCs/>
          <w:i/>
          <w:u w:val="single"/>
        </w:rPr>
        <w:t xml:space="preserve"> </w:t>
      </w:r>
      <w:r w:rsidRPr="000524E2">
        <w:rPr>
          <w:bCs/>
          <w:i/>
          <w:u w:val="single"/>
        </w:rPr>
        <w:t>–</w:t>
      </w:r>
      <w:r w:rsidR="000524E2">
        <w:rPr>
          <w:bCs/>
          <w:i/>
          <w:u w:val="single"/>
        </w:rPr>
        <w:t xml:space="preserve"> </w:t>
      </w:r>
      <w:r w:rsidRPr="000524E2">
        <w:rPr>
          <w:bCs/>
          <w:i/>
          <w:u w:val="single"/>
        </w:rPr>
        <w:t>11 классы</w:t>
      </w:r>
    </w:p>
    <w:p w:rsidR="000524E2" w:rsidRDefault="00ED3F26" w:rsidP="00ED3F26">
      <w:pPr>
        <w:spacing w:after="0"/>
        <w:jc w:val="both"/>
        <w:rPr>
          <w:bCs/>
        </w:rPr>
      </w:pPr>
      <w:r w:rsidRPr="000524E2">
        <w:rPr>
          <w:b/>
          <w:bCs/>
        </w:rPr>
        <w:t>– для 10 классов</w:t>
      </w:r>
      <w:r w:rsidRPr="00ED3F26">
        <w:rPr>
          <w:bCs/>
        </w:rPr>
        <w:t xml:space="preserve"> разрабатывается новая рабочая программа в соответствии с обновленными ФГОС и ФОП среднего общего образования (на уровень образования </w:t>
      </w:r>
      <w:r w:rsidR="000524E2">
        <w:rPr>
          <w:bCs/>
        </w:rPr>
        <w:t>–</w:t>
      </w:r>
      <w:r w:rsidRPr="00ED3F26">
        <w:rPr>
          <w:bCs/>
        </w:rPr>
        <w:t xml:space="preserve"> для 10</w:t>
      </w:r>
      <w:r w:rsidR="000524E2">
        <w:rPr>
          <w:bCs/>
        </w:rPr>
        <w:t xml:space="preserve"> – </w:t>
      </w:r>
      <w:r w:rsidRPr="00ED3F26">
        <w:rPr>
          <w:bCs/>
        </w:rPr>
        <w:t xml:space="preserve">11 классов); начало реализации – с 1 сентября 2023 года только в 10 классах; </w:t>
      </w:r>
    </w:p>
    <w:p w:rsidR="000524E2" w:rsidRDefault="00ED3F26" w:rsidP="00ED3F26">
      <w:pPr>
        <w:spacing w:after="0"/>
        <w:jc w:val="both"/>
        <w:rPr>
          <w:bCs/>
        </w:rPr>
      </w:pPr>
      <w:r w:rsidRPr="000524E2">
        <w:rPr>
          <w:b/>
          <w:bCs/>
        </w:rPr>
        <w:t>– в 11 классе</w:t>
      </w:r>
      <w:r w:rsidRPr="00ED3F26">
        <w:rPr>
          <w:bCs/>
        </w:rPr>
        <w:t xml:space="preserve"> </w:t>
      </w:r>
      <w:r w:rsidR="000524E2">
        <w:rPr>
          <w:bCs/>
        </w:rPr>
        <w:t>–</w:t>
      </w:r>
      <w:r w:rsidRPr="00ED3F26">
        <w:rPr>
          <w:bCs/>
        </w:rPr>
        <w:t xml:space="preserve"> продолжается работа по ранее утвержденным рабочим программам, разработанным в соответствии с ПООП, а также вносят в них необходимые изменения в соответствии с ФОП; изменения в соответствии с ФОП означают, что содержания и планируемых результатов на уровень образования не должно быть </w:t>
      </w:r>
      <w:r w:rsidR="00FF6342">
        <w:rPr>
          <w:bCs/>
        </w:rPr>
        <w:t>ниж</w:t>
      </w:r>
      <w:r w:rsidRPr="00ED3F26">
        <w:rPr>
          <w:bCs/>
        </w:rPr>
        <w:t xml:space="preserve">е, чем в ФОП; 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 xml:space="preserve">Разъяснения по наиболее актуальным проблемам даны в федеральных письмах Министерства просвещения РФ. 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 xml:space="preserve">Структура рабочих программ по математике должна быть трехкомпонентной в соответствии со ст. 33.1 приказа </w:t>
      </w:r>
      <w:proofErr w:type="spellStart"/>
      <w:r w:rsidRPr="00ED3F26">
        <w:rPr>
          <w:bCs/>
        </w:rPr>
        <w:t>Минпросвещения</w:t>
      </w:r>
      <w:proofErr w:type="spellEnd"/>
      <w:r w:rsidRPr="00ED3F26">
        <w:rPr>
          <w:bCs/>
        </w:rPr>
        <w:t xml:space="preserve"> России: 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 xml:space="preserve">«33.1 …Рабочие программы учебных предметов, учебных курсов (в том числе внеурочной деятельности), учебных модулей должны включать: 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 xml:space="preserve">– содержание учебного предмета, учебного курса (в том числе </w:t>
      </w:r>
      <w:r w:rsidRPr="000524E2">
        <w:rPr>
          <w:b/>
          <w:bCs/>
        </w:rPr>
        <w:t>внеурочной деятельности</w:t>
      </w:r>
      <w:r w:rsidRPr="00ED3F26">
        <w:rPr>
          <w:bCs/>
        </w:rPr>
        <w:t xml:space="preserve">), учебного модуля, распределенное по классам (годам) обучения; 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 xml:space="preserve">– планируемые результаты освоения учебного предмета, учебного курса (в том числе внеурочной деятельности), учебного модуля распределенные по классам (годам) обучения; </w:t>
      </w:r>
    </w:p>
    <w:p w:rsidR="000524E2" w:rsidRDefault="00ED3F26" w:rsidP="00ED3F26">
      <w:pPr>
        <w:spacing w:after="0"/>
        <w:jc w:val="both"/>
        <w:rPr>
          <w:bCs/>
        </w:rPr>
      </w:pPr>
      <w:r w:rsidRPr="00ED3F26">
        <w:rPr>
          <w:bCs/>
        </w:rPr>
        <w:t xml:space="preserve">– тематическое планирование с указанием количества академических часов по классам (годам) обучения,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образовании». (Приказ </w:t>
      </w:r>
      <w:proofErr w:type="spellStart"/>
      <w:r w:rsidRPr="00ED3F26">
        <w:rPr>
          <w:bCs/>
        </w:rPr>
        <w:t>Минпросвещения</w:t>
      </w:r>
      <w:proofErr w:type="spellEnd"/>
      <w:r w:rsidRPr="00ED3F26">
        <w:rPr>
          <w:bCs/>
        </w:rPr>
        <w:t xml:space="preserve"> России от 02.08.2022 г. № 653 «Об утверждении федерального перечня электронных образовательных ресурсов, допущенных к использованию при реализации</w:t>
      </w:r>
      <w:r w:rsidR="000524E2">
        <w:rPr>
          <w:bCs/>
        </w:rPr>
        <w:t xml:space="preserve"> </w:t>
      </w:r>
      <w:r w:rsidR="000524E2" w:rsidRPr="000524E2">
        <w:rPr>
          <w:bCs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образования»). </w:t>
      </w:r>
    </w:p>
    <w:p w:rsidR="00ED3F26" w:rsidRDefault="000524E2" w:rsidP="00ED3F26">
      <w:pPr>
        <w:spacing w:after="0"/>
        <w:jc w:val="both"/>
        <w:rPr>
          <w:bCs/>
        </w:rPr>
      </w:pPr>
      <w:r w:rsidRPr="000524E2">
        <w:rPr>
          <w:b/>
          <w:bCs/>
        </w:rPr>
        <w:t>Обращаем внимание</w:t>
      </w:r>
      <w:r w:rsidRPr="000524E2">
        <w:rPr>
          <w:bCs/>
        </w:rPr>
        <w:t xml:space="preserve"> на соблюдение требований к тематическому планированию. Оно составляется к содержанию учебного предмета для каждого класса на весь уровень обучения и с указанием каждой темы учебного предмета, курса. Указание часов только на разделы (10 ч., 16 ч., 8 ч.) является ошибкой.</w:t>
      </w:r>
    </w:p>
    <w:p w:rsidR="000524E2" w:rsidRDefault="000524E2" w:rsidP="000524E2">
      <w:pPr>
        <w:spacing w:after="0"/>
        <w:jc w:val="center"/>
        <w:rPr>
          <w:bCs/>
        </w:rPr>
      </w:pPr>
      <w:r w:rsidRPr="000524E2">
        <w:rPr>
          <w:bCs/>
        </w:rPr>
        <w:t>Тематическое планирование по учебному курсу «Математика». 5–6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3023"/>
        <w:gridCol w:w="1120"/>
        <w:gridCol w:w="4672"/>
      </w:tblGrid>
      <w:tr w:rsidR="000524E2" w:rsidTr="000524E2">
        <w:tc>
          <w:tcPr>
            <w:tcW w:w="534" w:type="dxa"/>
            <w:vAlign w:val="center"/>
          </w:tcPr>
          <w:p w:rsidR="000524E2" w:rsidRPr="000524E2" w:rsidRDefault="000524E2" w:rsidP="000524E2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0524E2">
              <w:rPr>
                <w:bCs/>
                <w:i/>
                <w:sz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0524E2" w:rsidRPr="000524E2" w:rsidRDefault="000524E2" w:rsidP="000524E2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0524E2">
              <w:rPr>
                <w:bCs/>
                <w:i/>
                <w:sz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0524E2" w:rsidRPr="000524E2" w:rsidRDefault="000524E2" w:rsidP="000524E2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0524E2">
              <w:rPr>
                <w:bCs/>
                <w:i/>
                <w:sz w:val="24"/>
              </w:rPr>
              <w:t>Кол-во часов</w:t>
            </w:r>
          </w:p>
        </w:tc>
        <w:tc>
          <w:tcPr>
            <w:tcW w:w="4785" w:type="dxa"/>
            <w:vAlign w:val="center"/>
          </w:tcPr>
          <w:p w:rsidR="000524E2" w:rsidRPr="000524E2" w:rsidRDefault="000524E2" w:rsidP="000524E2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0524E2">
              <w:rPr>
                <w:bCs/>
                <w:i/>
                <w:sz w:val="24"/>
              </w:rPr>
              <w:t>Электронные (цифровые) образовательные ресурсы</w:t>
            </w:r>
          </w:p>
        </w:tc>
      </w:tr>
      <w:tr w:rsidR="000524E2" w:rsidTr="000524E2">
        <w:tc>
          <w:tcPr>
            <w:tcW w:w="5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4785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</w:tr>
    </w:tbl>
    <w:p w:rsidR="000524E2" w:rsidRDefault="000524E2" w:rsidP="00ED3F26">
      <w:pPr>
        <w:spacing w:after="0"/>
        <w:jc w:val="both"/>
        <w:rPr>
          <w:bCs/>
        </w:rPr>
      </w:pPr>
      <w:r w:rsidRPr="000524E2">
        <w:rPr>
          <w:bCs/>
        </w:rPr>
        <w:t>Для заполнения графы «Электронные (цифровые) образовательные ресурсы» рекомендуем использовать Библиотеку цифрового образовательного контента (ЦОК).</w:t>
      </w:r>
    </w:p>
    <w:p w:rsidR="000524E2" w:rsidRDefault="000524E2" w:rsidP="00ED3F26">
      <w:pPr>
        <w:spacing w:after="0"/>
        <w:jc w:val="both"/>
        <w:rPr>
          <w:bCs/>
        </w:rPr>
      </w:pPr>
      <w:r w:rsidRPr="000524E2">
        <w:rPr>
          <w:bCs/>
        </w:rPr>
        <w:t>При разработке курсов внеурочной деятельности необходимо учитывать содержание рабочей программы воспитания и предусмотреть в тематическом планировании еще одну графу – «Форма проведения занятия».</w:t>
      </w:r>
    </w:p>
    <w:p w:rsidR="000524E2" w:rsidRDefault="000524E2" w:rsidP="005802BF">
      <w:pPr>
        <w:spacing w:after="0"/>
        <w:jc w:val="center"/>
        <w:rPr>
          <w:bCs/>
        </w:rPr>
      </w:pPr>
      <w:r w:rsidRPr="000524E2">
        <w:rPr>
          <w:bCs/>
        </w:rPr>
        <w:t>Тематическое планирование по курсу внеурочной деятельности «Наглядная геометрия». 5-6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2956"/>
        <w:gridCol w:w="1133"/>
        <w:gridCol w:w="1810"/>
        <w:gridCol w:w="2879"/>
      </w:tblGrid>
      <w:tr w:rsidR="000524E2" w:rsidTr="005802BF">
        <w:tc>
          <w:tcPr>
            <w:tcW w:w="566" w:type="dxa"/>
            <w:vAlign w:val="center"/>
          </w:tcPr>
          <w:p w:rsidR="000524E2" w:rsidRPr="005802BF" w:rsidRDefault="000524E2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i/>
                <w:sz w:val="24"/>
              </w:rPr>
              <w:t>№</w:t>
            </w:r>
          </w:p>
        </w:tc>
        <w:tc>
          <w:tcPr>
            <w:tcW w:w="3076" w:type="dxa"/>
            <w:vAlign w:val="center"/>
          </w:tcPr>
          <w:p w:rsidR="000524E2" w:rsidRPr="005802BF" w:rsidRDefault="000524E2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i/>
                <w:sz w:val="24"/>
              </w:rPr>
              <w:t>Раздел (модуль) / тема</w:t>
            </w:r>
          </w:p>
        </w:tc>
        <w:tc>
          <w:tcPr>
            <w:tcW w:w="1156" w:type="dxa"/>
            <w:vAlign w:val="center"/>
          </w:tcPr>
          <w:p w:rsidR="000524E2" w:rsidRPr="005802BF" w:rsidRDefault="000524E2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i/>
                <w:sz w:val="24"/>
              </w:rPr>
              <w:t>Кол-во часов</w:t>
            </w:r>
          </w:p>
        </w:tc>
        <w:tc>
          <w:tcPr>
            <w:tcW w:w="1839" w:type="dxa"/>
            <w:vAlign w:val="center"/>
          </w:tcPr>
          <w:p w:rsidR="000524E2" w:rsidRPr="005802BF" w:rsidRDefault="000524E2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i/>
                <w:sz w:val="24"/>
              </w:rPr>
              <w:t>Форма проведения занятий</w:t>
            </w:r>
          </w:p>
        </w:tc>
        <w:tc>
          <w:tcPr>
            <w:tcW w:w="2934" w:type="dxa"/>
            <w:vAlign w:val="center"/>
          </w:tcPr>
          <w:p w:rsidR="000524E2" w:rsidRPr="005802BF" w:rsidRDefault="000524E2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i/>
                <w:sz w:val="24"/>
              </w:rPr>
              <w:t>Электронные (цифровые) образовательные ресурсы</w:t>
            </w:r>
          </w:p>
        </w:tc>
      </w:tr>
      <w:tr w:rsidR="000524E2" w:rsidTr="005802BF">
        <w:tc>
          <w:tcPr>
            <w:tcW w:w="566" w:type="dxa"/>
          </w:tcPr>
          <w:p w:rsidR="000524E2" w:rsidRDefault="005802BF" w:rsidP="005802BF">
            <w:pPr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7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15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839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9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</w:tr>
      <w:tr w:rsidR="000524E2" w:rsidTr="005802BF">
        <w:tc>
          <w:tcPr>
            <w:tcW w:w="566" w:type="dxa"/>
          </w:tcPr>
          <w:p w:rsidR="000524E2" w:rsidRDefault="005802BF" w:rsidP="005802BF">
            <w:pPr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07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15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839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9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</w:tr>
      <w:tr w:rsidR="000524E2" w:rsidTr="005802BF">
        <w:tc>
          <w:tcPr>
            <w:tcW w:w="566" w:type="dxa"/>
          </w:tcPr>
          <w:p w:rsidR="000524E2" w:rsidRDefault="005802BF" w:rsidP="005802BF">
            <w:pPr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07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15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839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9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</w:tr>
      <w:tr w:rsidR="000524E2" w:rsidTr="005802BF">
        <w:tc>
          <w:tcPr>
            <w:tcW w:w="566" w:type="dxa"/>
          </w:tcPr>
          <w:p w:rsidR="000524E2" w:rsidRDefault="005802BF" w:rsidP="005802BF">
            <w:pPr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7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15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839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9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</w:tr>
      <w:tr w:rsidR="000524E2" w:rsidTr="005802BF">
        <w:tc>
          <w:tcPr>
            <w:tcW w:w="566" w:type="dxa"/>
          </w:tcPr>
          <w:p w:rsidR="000524E2" w:rsidRDefault="005802BF" w:rsidP="005802BF">
            <w:pPr>
              <w:spacing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07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156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839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934" w:type="dxa"/>
          </w:tcPr>
          <w:p w:rsidR="000524E2" w:rsidRDefault="000524E2" w:rsidP="000524E2">
            <w:pPr>
              <w:spacing w:after="0"/>
              <w:ind w:firstLine="0"/>
              <w:jc w:val="both"/>
              <w:rPr>
                <w:bCs/>
              </w:rPr>
            </w:pPr>
          </w:p>
        </w:tc>
      </w:tr>
    </w:tbl>
    <w:p w:rsidR="005802BF" w:rsidRDefault="005802BF" w:rsidP="005802BF">
      <w:pPr>
        <w:spacing w:after="0"/>
        <w:jc w:val="both"/>
        <w:rPr>
          <w:bCs/>
        </w:rPr>
      </w:pPr>
      <w:r w:rsidRPr="005802BF">
        <w:rPr>
          <w:bCs/>
        </w:rPr>
        <w:t xml:space="preserve">Календарно-тематическое планирование в отличие от тематического планирования регулируется локальным актом образовательной организации, и, как правило, отличается только наличием в структуре двух граф – «Планируемая дата» и «Фактическая дата». КТП составляется только на текущий учебный год, его содержание и структура регулируются в специальном разделе «Положение о рабочей программе». Оно не является частью ООП школы. </w:t>
      </w:r>
    </w:p>
    <w:p w:rsidR="005802BF" w:rsidRDefault="005802BF" w:rsidP="005802BF">
      <w:pPr>
        <w:spacing w:after="0"/>
        <w:jc w:val="both"/>
        <w:rPr>
          <w:bCs/>
        </w:rPr>
      </w:pPr>
      <w:r w:rsidRPr="005802BF">
        <w:rPr>
          <w:bCs/>
        </w:rPr>
        <w:t xml:space="preserve">Примерная структура календарно-тематического планирования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6"/>
        <w:gridCol w:w="1839"/>
        <w:gridCol w:w="1004"/>
        <w:gridCol w:w="2054"/>
        <w:gridCol w:w="1697"/>
        <w:gridCol w:w="2225"/>
      </w:tblGrid>
      <w:tr w:rsidR="005802BF" w:rsidTr="005802BF">
        <w:tc>
          <w:tcPr>
            <w:tcW w:w="534" w:type="dxa"/>
            <w:vAlign w:val="center"/>
          </w:tcPr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bCs/>
                <w:i/>
                <w:sz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bCs/>
                <w:i/>
                <w:sz w:val="24"/>
              </w:rPr>
              <w:t>Тема урока</w:t>
            </w:r>
          </w:p>
        </w:tc>
        <w:tc>
          <w:tcPr>
            <w:tcW w:w="1027" w:type="dxa"/>
            <w:vAlign w:val="center"/>
          </w:tcPr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bCs/>
                <w:i/>
                <w:sz w:val="24"/>
              </w:rPr>
              <w:t>Кол-во часов</w:t>
            </w:r>
          </w:p>
        </w:tc>
        <w:tc>
          <w:tcPr>
            <w:tcW w:w="2105" w:type="dxa"/>
            <w:vAlign w:val="center"/>
          </w:tcPr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bCs/>
                <w:i/>
                <w:sz w:val="24"/>
              </w:rPr>
              <w:t>Планируемая дата</w:t>
            </w:r>
          </w:p>
        </w:tc>
        <w:tc>
          <w:tcPr>
            <w:tcW w:w="1709" w:type="dxa"/>
            <w:vAlign w:val="center"/>
          </w:tcPr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bCs/>
                <w:i/>
                <w:sz w:val="24"/>
              </w:rPr>
              <w:t>Дата фактическая</w:t>
            </w:r>
          </w:p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247" w:type="dxa"/>
            <w:vAlign w:val="center"/>
          </w:tcPr>
          <w:p w:rsidR="005802BF" w:rsidRPr="005802BF" w:rsidRDefault="005802BF" w:rsidP="005802BF">
            <w:pPr>
              <w:spacing w:after="0"/>
              <w:ind w:firstLine="0"/>
              <w:jc w:val="center"/>
              <w:rPr>
                <w:bCs/>
                <w:i/>
                <w:sz w:val="24"/>
              </w:rPr>
            </w:pPr>
            <w:r w:rsidRPr="005802BF">
              <w:rPr>
                <w:bCs/>
                <w:i/>
                <w:sz w:val="24"/>
              </w:rPr>
              <w:t>Электронные (цифровые) образовательные ресурсы</w:t>
            </w:r>
          </w:p>
        </w:tc>
      </w:tr>
      <w:tr w:rsidR="005802BF" w:rsidTr="005802BF">
        <w:tc>
          <w:tcPr>
            <w:tcW w:w="534" w:type="dxa"/>
          </w:tcPr>
          <w:p w:rsidR="005802BF" w:rsidRDefault="005802BF" w:rsidP="005802BF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949" w:type="dxa"/>
          </w:tcPr>
          <w:p w:rsidR="005802BF" w:rsidRDefault="005802BF" w:rsidP="005802BF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027" w:type="dxa"/>
          </w:tcPr>
          <w:p w:rsidR="005802BF" w:rsidRDefault="005802BF" w:rsidP="005802BF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105" w:type="dxa"/>
          </w:tcPr>
          <w:p w:rsidR="005802BF" w:rsidRDefault="005802BF" w:rsidP="005802BF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1709" w:type="dxa"/>
          </w:tcPr>
          <w:p w:rsidR="005802BF" w:rsidRDefault="005802BF" w:rsidP="005802BF">
            <w:pPr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2247" w:type="dxa"/>
          </w:tcPr>
          <w:p w:rsidR="005802BF" w:rsidRDefault="005802BF" w:rsidP="005802BF">
            <w:pPr>
              <w:spacing w:after="0"/>
              <w:ind w:firstLine="0"/>
              <w:jc w:val="both"/>
              <w:rPr>
                <w:bCs/>
              </w:rPr>
            </w:pPr>
          </w:p>
        </w:tc>
      </w:tr>
    </w:tbl>
    <w:p w:rsidR="005802BF" w:rsidRPr="005802BF" w:rsidRDefault="005802BF" w:rsidP="005802BF">
      <w:pPr>
        <w:spacing w:after="0"/>
        <w:jc w:val="both"/>
        <w:rPr>
          <w:bCs/>
        </w:rPr>
      </w:pPr>
      <w:r w:rsidRPr="005802BF">
        <w:rPr>
          <w:bCs/>
        </w:rPr>
        <w:t>В календарно-тематическом планировании могут быть иные разделы, например, графа «Домашнее задание», если это предусмотрено в локальном акте школы.</w:t>
      </w:r>
    </w:p>
    <w:p w:rsidR="002A1B58" w:rsidRPr="00F26CBF" w:rsidRDefault="00B53112" w:rsidP="001D2167">
      <w:pPr>
        <w:spacing w:before="240" w:after="0"/>
        <w:ind w:firstLine="0"/>
        <w:jc w:val="center"/>
        <w:rPr>
          <w:b/>
          <w:bCs/>
        </w:rPr>
      </w:pPr>
      <w:r w:rsidRPr="00F26CBF">
        <w:rPr>
          <w:b/>
          <w:bCs/>
        </w:rPr>
        <w:t>Преподавание учебного предмета «Математика»</w:t>
      </w:r>
      <w:r w:rsidR="002A1B58" w:rsidRPr="00F26CBF">
        <w:rPr>
          <w:b/>
          <w:bCs/>
        </w:rPr>
        <w:t xml:space="preserve"> </w:t>
      </w:r>
    </w:p>
    <w:p w:rsidR="004856B8" w:rsidRPr="00F26CBF" w:rsidRDefault="001D2167" w:rsidP="002A1B58">
      <w:pPr>
        <w:spacing w:after="0"/>
        <w:ind w:firstLine="0"/>
        <w:jc w:val="center"/>
        <w:rPr>
          <w:b/>
          <w:bCs/>
        </w:rPr>
      </w:pPr>
      <w:r w:rsidRPr="00F26CBF">
        <w:rPr>
          <w:b/>
          <w:bCs/>
        </w:rPr>
        <w:t>(</w:t>
      </w:r>
      <w:r w:rsidR="002A1B58" w:rsidRPr="00F26CBF">
        <w:rPr>
          <w:b/>
          <w:bCs/>
        </w:rPr>
        <w:t>основная школа</w:t>
      </w:r>
      <w:r w:rsidRPr="00F26CBF">
        <w:rPr>
          <w:b/>
          <w:bCs/>
        </w:rPr>
        <w:t>)</w:t>
      </w:r>
    </w:p>
    <w:p w:rsidR="00B53112" w:rsidRPr="00F26CBF" w:rsidRDefault="00B53112" w:rsidP="002A1B58">
      <w:pPr>
        <w:spacing w:before="240" w:after="0"/>
        <w:jc w:val="both"/>
      </w:pPr>
      <w:r w:rsidRPr="00F26CBF">
        <w:t xml:space="preserve">В 2023 – 2024 учебном году преподавание учебного </w:t>
      </w:r>
      <w:proofErr w:type="gramStart"/>
      <w:r w:rsidRPr="00F26CBF">
        <w:t>предмета</w:t>
      </w:r>
      <w:r w:rsidRPr="00F26CBF">
        <w:br/>
        <w:t>«</w:t>
      </w:r>
      <w:proofErr w:type="gramEnd"/>
      <w:r w:rsidRPr="00F26CBF">
        <w:t>Математика» на уровне основного общего образования осуществляется в</w:t>
      </w:r>
      <w:r w:rsidRPr="00F26CBF">
        <w:br/>
        <w:t>соответствии с федеральным государственным</w:t>
      </w:r>
      <w:r w:rsidRPr="00F26CBF">
        <w:br/>
        <w:t>образовательным стандартом основного общего образования</w:t>
      </w:r>
      <w:r w:rsidRPr="00F26CBF">
        <w:rPr>
          <w:rStyle w:val="a5"/>
        </w:rPr>
        <w:footnoteReference w:id="1"/>
      </w:r>
      <w:r w:rsidRPr="00F26CBF">
        <w:t>, и федеральной образовательной программой основного общего</w:t>
      </w:r>
      <w:r w:rsidRPr="00F26CBF">
        <w:br/>
        <w:t>образования</w:t>
      </w:r>
      <w:r w:rsidRPr="00F26CBF">
        <w:rPr>
          <w:rStyle w:val="a5"/>
        </w:rPr>
        <w:footnoteReference w:id="2"/>
      </w:r>
      <w:r w:rsidRPr="00F26CBF">
        <w:t>.</w:t>
      </w:r>
    </w:p>
    <w:p w:rsidR="009A7882" w:rsidRPr="00F26CBF" w:rsidRDefault="009A7882" w:rsidP="009A7882">
      <w:pPr>
        <w:spacing w:after="0"/>
        <w:jc w:val="both"/>
        <w:rPr>
          <w:i/>
        </w:rPr>
      </w:pPr>
      <w:r w:rsidRPr="00F26CBF">
        <w:t>Напоминаем, что отличительной особенностью новой программы является</w:t>
      </w:r>
      <w:r w:rsidRPr="00F26CBF">
        <w:rPr>
          <w:i/>
        </w:rPr>
        <w:t xml:space="preserve"> </w:t>
      </w:r>
      <w:r w:rsidRPr="00F26CBF">
        <w:t>перераспределение программного материала не внутри блоков, а по классам: 5,6,7,8,9.</w:t>
      </w:r>
    </w:p>
    <w:p w:rsidR="00B53112" w:rsidRPr="00F26CBF" w:rsidRDefault="00B53112" w:rsidP="00B53112">
      <w:pPr>
        <w:spacing w:after="0"/>
        <w:jc w:val="both"/>
      </w:pPr>
      <w:r w:rsidRPr="00F26CBF">
        <w:t>Учебный предмет «Математика» предметной области «Математика и</w:t>
      </w:r>
      <w:r w:rsidRPr="00F26CBF">
        <w:br/>
        <w:t>информатика» включает в себя учебные курсы «Алгебра», «Геометрия»,</w:t>
      </w:r>
      <w:r w:rsidRPr="00F26CBF">
        <w:br/>
        <w:t>«Вероятность и статистика». Достижение обучающимися планируемых</w:t>
      </w:r>
      <w:r w:rsidRPr="00F26CBF">
        <w:br/>
        <w:t>результатов освоения программы основного общего образования по</w:t>
      </w:r>
      <w:r w:rsidRPr="00F26CBF">
        <w:br/>
        <w:t>учебному предмету «Математика» в рамках государственной итоговой</w:t>
      </w:r>
      <w:r w:rsidRPr="00F26CBF">
        <w:br/>
        <w:t>аттестации включает результаты освоения рабочих программ учебных курсов</w:t>
      </w:r>
      <w:r w:rsidRPr="00F26CBF">
        <w:br/>
        <w:t>«Алгебра», «Геометрия», «Вероятность и статистика»</w:t>
      </w:r>
      <w:r w:rsidRPr="00F26CBF">
        <w:rPr>
          <w:rStyle w:val="a5"/>
        </w:rPr>
        <w:footnoteReference w:id="3"/>
      </w:r>
      <w:r w:rsidRPr="00F26CBF">
        <w:t>.</w:t>
      </w:r>
    </w:p>
    <w:p w:rsidR="00B53112" w:rsidRPr="00F26CBF" w:rsidRDefault="00B53112" w:rsidP="00B53112">
      <w:pPr>
        <w:spacing w:after="0"/>
        <w:jc w:val="both"/>
      </w:pPr>
      <w:r w:rsidRPr="00F26CBF">
        <w:t>В учебном плане в 7 классах следует указать три учебных</w:t>
      </w:r>
      <w:r w:rsidRPr="00F26CBF">
        <w:br/>
        <w:t>курса: «Алгебра», «Геометрия» и «Вероятность и статистика» (для каждого</w:t>
      </w:r>
      <w:r w:rsidRPr="00F26CBF">
        <w:br/>
        <w:t>учебного курса отводится отдельная страница в журнале</w:t>
      </w:r>
      <w:r w:rsidRPr="00F26CBF">
        <w:br/>
        <w:t xml:space="preserve">успеваемости). </w:t>
      </w:r>
    </w:p>
    <w:p w:rsidR="00B53112" w:rsidRPr="00F26CBF" w:rsidRDefault="00B53112" w:rsidP="00B53112">
      <w:pPr>
        <w:spacing w:after="0"/>
        <w:jc w:val="both"/>
      </w:pPr>
      <w:r w:rsidRPr="00F26CBF">
        <w:t>В 8 и 9 классах рекомендуется добавить в обязательную часть учебного</w:t>
      </w:r>
      <w:r w:rsidRPr="00F26CBF">
        <w:br/>
        <w:t>плана по 1 часу на изучение учебного курса «Вероятность и статистика» из</w:t>
      </w:r>
      <w:r w:rsidRPr="00F26CBF">
        <w:br/>
        <w:t xml:space="preserve">части, формируемой участниками образовательных отношений. Для каждого учебного </w:t>
      </w:r>
      <w:r w:rsidR="00CF77A2" w:rsidRPr="00F26CBF">
        <w:t xml:space="preserve">курса («Алгебра», «Геометрия» и </w:t>
      </w:r>
      <w:r w:rsidRPr="00F26CBF">
        <w:t>«Вероятность и статистика») в</w:t>
      </w:r>
      <w:r w:rsidR="00CF77A2" w:rsidRPr="00F26CBF">
        <w:t xml:space="preserve"> журнале успеваемости отводится </w:t>
      </w:r>
      <w:r w:rsidRPr="00F26CBF">
        <w:t>отдельная страница.</w:t>
      </w:r>
    </w:p>
    <w:p w:rsidR="00B53112" w:rsidRPr="00F26CBF" w:rsidRDefault="00B53112" w:rsidP="00B53112">
      <w:pPr>
        <w:spacing w:after="0"/>
        <w:jc w:val="both"/>
      </w:pPr>
      <w:r w:rsidRPr="00F26CBF">
        <w:t>Рекомендованное количество часов, отводимое на изучение учебного</w:t>
      </w:r>
      <w:r w:rsidRPr="00F26CBF">
        <w:br/>
        <w:t>предмета «Математика» на базовом уровне, составляет 952 часа: в 5 классе –</w:t>
      </w:r>
      <w:r w:rsidRPr="00F26CBF">
        <w:br/>
        <w:t>170 часов (5 часов в неделю), в 6 классе – 170 часов (5 часов в неделю), в</w:t>
      </w:r>
      <w:r w:rsidRPr="00F26CBF">
        <w:br/>
        <w:t>7 классе – 204 часа (6 часов в неделю), в 8 классе – 204 часа (6 часов в</w:t>
      </w:r>
      <w:r w:rsidRPr="00F26CBF">
        <w:br/>
        <w:t>неделю), в 9 классе – 204 часа (6 часов в неделю).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на базовом уровне</w:t>
      </w:r>
      <w:r w:rsidRPr="00F26CBF">
        <w:br/>
        <w:t>учебного курса «Математика», – 340 часов: в 5 классе – 170 часов (5 часов в</w:t>
      </w:r>
      <w:r w:rsidRPr="00F26CBF">
        <w:br/>
        <w:t>неделю), в 6 классе – 170 часов (5 часов в неделю).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на базовом уровне</w:t>
      </w:r>
      <w:r w:rsidRPr="00F26CBF">
        <w:br/>
        <w:t xml:space="preserve">учебного курса «Алгебра», – 306 часов: в 7 классе – 102 часа (3 часа </w:t>
      </w:r>
      <w:r w:rsidRPr="00FF6342">
        <w:t>в</w:t>
      </w:r>
      <w:r w:rsidRPr="00FE4AE6">
        <w:rPr>
          <w:highlight w:val="yellow"/>
        </w:rPr>
        <w:br/>
      </w:r>
      <w:r w:rsidRPr="00F26CBF">
        <w:t>неделю), в 8 классе – 102 часа (3 часа в неделю), в 9 классе – 102 часа (3 часа</w:t>
      </w:r>
      <w:r w:rsidRPr="00F26CBF">
        <w:br/>
        <w:t>в неделю).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на базовом уровне</w:t>
      </w:r>
      <w:r w:rsidRPr="00F26CBF">
        <w:br/>
        <w:t>учебного курса «Геометрия», – 204 часа: в 7 классе – 68 часов (2 часа в</w:t>
      </w:r>
      <w:r w:rsidRPr="00F26CBF">
        <w:br/>
        <w:t>неделю), в 8 классе – 68 часов (2 часа в неделю), в 9 классе – 68 часов (2 часа</w:t>
      </w:r>
      <w:r w:rsidRPr="00F26CBF">
        <w:br/>
        <w:t>в неделю).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на базовом уровне</w:t>
      </w:r>
      <w:r w:rsidRPr="00F26CBF">
        <w:br/>
        <w:t>учебного курса «Вероятность и статистика», – 102 часа: в 7 классе – 34 часа</w:t>
      </w:r>
      <w:r w:rsidRPr="00F26CBF">
        <w:br/>
        <w:t>(1 час в неделю), в 8 классе – 34 часа (1 час в неделю), в 9 классе – 34 часа</w:t>
      </w:r>
      <w:r w:rsidRPr="00F26CBF">
        <w:br/>
        <w:t>(1 час в неделю).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учебного предмета</w:t>
      </w:r>
      <w:r w:rsidRPr="00F26CBF">
        <w:br/>
        <w:t>«Математика» на углублённом уровне, – 816 часов: в 7 классе – 272 часа</w:t>
      </w:r>
      <w:r w:rsidRPr="00F26CBF">
        <w:br/>
        <w:t>(8 часов в неделю), в 8 классе – 272 часа (8 часов в неделю), в 9 классе – 272</w:t>
      </w:r>
      <w:r w:rsidRPr="00F26CBF">
        <w:br/>
        <w:t>часа (8 часов в неделю) в рамках следующих учебных курсов: «Алгебра»,</w:t>
      </w:r>
      <w:r w:rsidRPr="00F26CBF">
        <w:br/>
        <w:t>«Геометрия», «Вероятность и статистика».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на углублённом</w:t>
      </w:r>
      <w:r w:rsidRPr="00F26CBF">
        <w:br/>
        <w:t>уровне учебного курса «Алгебра», – 408 часов: в 7 классе – 136 часов (4 часа</w:t>
      </w:r>
      <w:r w:rsidRPr="00F26CBF">
        <w:br/>
        <w:t>в неделю), в 8 классе – 136 часов (4 часа в неделю), в 9 классе – 136 часов</w:t>
      </w:r>
      <w:r w:rsidRPr="00F26CBF">
        <w:br/>
        <w:t>(4 часа в неделю).</w:t>
      </w:r>
    </w:p>
    <w:p w:rsidR="00B53112" w:rsidRPr="00F26CBF" w:rsidRDefault="00B53112" w:rsidP="00B53112">
      <w:pPr>
        <w:spacing w:after="0"/>
        <w:jc w:val="both"/>
      </w:pPr>
      <w:r w:rsidRPr="00F26CBF">
        <w:t>Общее число часов, рекомендованных для изучения на углублённом</w:t>
      </w:r>
      <w:r w:rsidRPr="00F26CBF">
        <w:br/>
        <w:t>уровне учебного курса «Геометрия», – 306 часов: в 7 классе – 102 часа (3 часа</w:t>
      </w:r>
      <w:r w:rsidRPr="00F26CBF">
        <w:br/>
        <w:t>в неделю), в 8 классе – 102 часа (3 часа в неделю), в 9 классе – 102 часа (3</w:t>
      </w:r>
      <w:r w:rsidRPr="00F26CBF">
        <w:br/>
        <w:t>часа в неделю).</w:t>
      </w:r>
    </w:p>
    <w:p w:rsidR="00B53112" w:rsidRDefault="00B53112" w:rsidP="00B53112">
      <w:pPr>
        <w:spacing w:after="0"/>
        <w:jc w:val="both"/>
      </w:pPr>
      <w:r w:rsidRPr="00F26CBF">
        <w:t>Общее число часов, рекомендованных для изучения на углублённом</w:t>
      </w:r>
      <w:r w:rsidRPr="00F26CBF">
        <w:br/>
        <w:t>уровне учебного курса «Вероятность и статистика», – 102 часа: в 7 классе –</w:t>
      </w:r>
      <w:r w:rsidRPr="00F26CBF">
        <w:br/>
        <w:t>34 часа (1 час в неделю), в 8 классе – 34 часа (1 час в неделю), в 9 классе – 34</w:t>
      </w:r>
      <w:r w:rsidRPr="00F26CBF">
        <w:br/>
        <w:t>часа (1 час в неделю).</w:t>
      </w:r>
    </w:p>
    <w:p w:rsidR="00B53112" w:rsidRDefault="00B53112" w:rsidP="00B53112">
      <w:pPr>
        <w:spacing w:after="0"/>
        <w:jc w:val="both"/>
      </w:pPr>
      <w:r w:rsidRPr="00B53112">
        <w:t>Цели обучения математике представлены в федеральной рабочей</w:t>
      </w:r>
      <w:r w:rsidRPr="00B53112">
        <w:br/>
        <w:t>программе.</w:t>
      </w:r>
    </w:p>
    <w:p w:rsidR="00647CEA" w:rsidRPr="00647CEA" w:rsidRDefault="00647CEA" w:rsidP="00647CEA">
      <w:pPr>
        <w:spacing w:after="0"/>
        <w:jc w:val="both"/>
        <w:rPr>
          <w:lang w:bidi="ru-RU"/>
        </w:rPr>
      </w:pPr>
      <w:r>
        <w:t xml:space="preserve">В 2023 – 2024 учебном году продолжаем реализовывать </w:t>
      </w:r>
      <w:r w:rsidRPr="00647CEA">
        <w:rPr>
          <w:lang w:bidi="ru-RU"/>
        </w:rPr>
        <w:t>изменения в обучении математике в 5-9-х классах, связанные с содержанием и планируемыми результатами обучения, которые были реализованы в Примерной рабочей программе.</w:t>
      </w:r>
    </w:p>
    <w:p w:rsidR="00647CEA" w:rsidRPr="00647CEA" w:rsidRDefault="00647CEA" w:rsidP="00647CEA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lang w:bidi="ru-RU"/>
        </w:rPr>
      </w:pPr>
      <w:r w:rsidRPr="00647CEA">
        <w:rPr>
          <w:lang w:bidi="ru-RU"/>
        </w:rPr>
        <w:t>Выполнена определенная разгрузка объема изучаемого материала за счет отказа от некоторых элементов содержания, снижения требований к освоению формальных элементов содержания программы и сложных понятий. Прежде всего это связано с новым вектором в распределении акцентов между базовым и углубленным уровнями.</w:t>
      </w:r>
    </w:p>
    <w:p w:rsidR="00647CEA" w:rsidRPr="00647CEA" w:rsidRDefault="00647CEA" w:rsidP="00647CEA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lang w:bidi="ru-RU"/>
        </w:rPr>
      </w:pPr>
      <w:r w:rsidRPr="00647CEA">
        <w:rPr>
          <w:lang w:bidi="ru-RU"/>
        </w:rPr>
        <w:t xml:space="preserve">Осуществлен отход от линейного принципа построения курса, что ярче всего выразилось, например, в </w:t>
      </w:r>
      <w:proofErr w:type="spellStart"/>
      <w:r w:rsidRPr="00647CEA">
        <w:rPr>
          <w:lang w:bidi="ru-RU"/>
        </w:rPr>
        <w:t>пролонгировании</w:t>
      </w:r>
      <w:proofErr w:type="spellEnd"/>
      <w:r w:rsidRPr="00647CEA">
        <w:rPr>
          <w:lang w:bidi="ru-RU"/>
        </w:rPr>
        <w:t xml:space="preserve"> изучения числовой линии в курсе алгебры в 7-м классе. Более распределенное во времени и по классам изучение фундаментальных и сложных понятий курса, важных практико-ориентированных тем позволит ученику неоднократно возвращаться к ключевым понятиям и элементам содержания, но не в качестве простого повторения изученного, «топтания на одном месте», а на более высоком уровне развития его математических знаний, с новыми связями между понятиями, способами действий, с учетом его взросления.</w:t>
      </w:r>
    </w:p>
    <w:p w:rsidR="00647CEA" w:rsidRPr="00647CEA" w:rsidRDefault="00647CEA" w:rsidP="00647CEA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lang w:bidi="ru-RU"/>
        </w:rPr>
      </w:pPr>
      <w:r w:rsidRPr="00647CEA">
        <w:rPr>
          <w:lang w:bidi="ru-RU"/>
        </w:rPr>
        <w:t>Обеспечен временной зазор - «ножницы» - между распределенными по годам обучения содержанием и требованиями к овладению этим содержанием.</w:t>
      </w:r>
    </w:p>
    <w:p w:rsidR="002A1B58" w:rsidRDefault="00B53112" w:rsidP="00B53112">
      <w:pPr>
        <w:spacing w:after="0"/>
        <w:jc w:val="both"/>
      </w:pPr>
      <w:r w:rsidRPr="00B53112">
        <w:t>В 6 классе продолжается совершенствование вычислительной техники, в</w:t>
      </w:r>
      <w:r w:rsidR="002A1B58">
        <w:t xml:space="preserve"> </w:t>
      </w:r>
      <w:r w:rsidRPr="00B53112">
        <w:t>частности обучение простейшим приёмам прикидки и оценки результатов</w:t>
      </w:r>
      <w:r w:rsidRPr="00B53112">
        <w:br/>
        <w:t>вычислений. Организуется ознакомление с начальными понятиями теории</w:t>
      </w:r>
      <w:r w:rsidRPr="00B53112">
        <w:br/>
        <w:t>делимости, понятием процента, начинается второй этап в изучении дробей.</w:t>
      </w:r>
    </w:p>
    <w:p w:rsidR="00B53112" w:rsidRDefault="00B53112" w:rsidP="00B53112">
      <w:pPr>
        <w:spacing w:after="0"/>
        <w:jc w:val="both"/>
      </w:pPr>
      <w:r w:rsidRPr="00B53112">
        <w:t>При изучении темы «Положительные и отрицательные числа»</w:t>
      </w:r>
      <w:r w:rsidRPr="00B53112">
        <w:br/>
        <w:t>обучающиеся знакомятся с отрицательными числами, и действиями с</w:t>
      </w:r>
      <w:r w:rsidRPr="00B53112">
        <w:br/>
        <w:t>положительными и отрицательными числами. Используются</w:t>
      </w:r>
      <w:r w:rsidRPr="00B53112">
        <w:br/>
        <w:t>арифметические приёмы решения задач следующих видов: задачи на</w:t>
      </w:r>
      <w:r w:rsidRPr="00B53112">
        <w:br/>
        <w:t>движение, на части, на покупки, на работу и производительность, на</w:t>
      </w:r>
      <w:r w:rsidRPr="00B53112">
        <w:br/>
        <w:t>проценты, на отношения и пропорции; обучающиеся знакомятся с приёмами</w:t>
      </w:r>
      <w:r w:rsidRPr="00B53112">
        <w:br/>
        <w:t>решения задач перебором возможных вариантов. Изучение геометрии</w:t>
      </w:r>
      <w:r w:rsidRPr="00B53112">
        <w:br/>
        <w:t xml:space="preserve">осуществляется на наглядно-практическом уровне, с опорой на </w:t>
      </w:r>
      <w:proofErr w:type="spellStart"/>
      <w:r w:rsidRPr="00B53112">
        <w:t>нагляднообразное</w:t>
      </w:r>
      <w:proofErr w:type="spellEnd"/>
      <w:r w:rsidRPr="00B53112">
        <w:t xml:space="preserve"> мышление обучающихся. Большая роль отводится практической</w:t>
      </w:r>
      <w:r w:rsidR="002A1B58">
        <w:t xml:space="preserve"> </w:t>
      </w:r>
      <w:r w:rsidRPr="00B53112">
        <w:t>деятельности, опыту, эксперименту, моделированию.</w:t>
      </w:r>
    </w:p>
    <w:p w:rsidR="00313719" w:rsidRDefault="00CA0EF2" w:rsidP="00B53112">
      <w:pPr>
        <w:spacing w:after="0"/>
        <w:jc w:val="both"/>
      </w:pPr>
      <w:r w:rsidRPr="00CA0EF2">
        <w:rPr>
          <w:b/>
        </w:rPr>
        <w:t>Обращаем внимание</w:t>
      </w:r>
      <w:r>
        <w:t>, что в 5 – 9 классах появились новые переработанные учебники</w:t>
      </w:r>
      <w:r w:rsidR="000368BA">
        <w:t>.</w:t>
      </w:r>
      <w:r w:rsidR="00313719">
        <w:t xml:space="preserve"> </w:t>
      </w:r>
      <w:r w:rsidR="000368BA">
        <w:t>В учебники внесены коррективы в соответствии</w:t>
      </w:r>
      <w:r w:rsidR="009D3980">
        <w:t xml:space="preserve"> новых рабочих программ по математике.</w:t>
      </w:r>
      <w:r w:rsidR="000368BA">
        <w:t xml:space="preserve">  </w:t>
      </w:r>
    </w:p>
    <w:p w:rsidR="00CA0EF2" w:rsidRDefault="00CA0EF2" w:rsidP="00B53112">
      <w:pPr>
        <w:spacing w:after="0"/>
        <w:jc w:val="both"/>
      </w:pPr>
      <w:r>
        <w:t>Так например:</w:t>
      </w:r>
    </w:p>
    <w:p w:rsidR="00CD002F" w:rsidRPr="00CD002F" w:rsidRDefault="00CD002F" w:rsidP="00CD002F">
      <w:pPr>
        <w:spacing w:after="0"/>
        <w:ind w:firstLine="0"/>
        <w:jc w:val="center"/>
        <w:rPr>
          <w:b/>
        </w:rPr>
      </w:pPr>
      <w:r w:rsidRPr="00CD002F">
        <w:rPr>
          <w:b/>
        </w:rPr>
        <w:t>5 класс</w:t>
      </w:r>
      <w:r w:rsidR="009D3980">
        <w:rPr>
          <w:b/>
        </w:rPr>
        <w:t>.</w:t>
      </w:r>
      <w:r w:rsidR="009D3980" w:rsidRPr="009D3980">
        <w:t xml:space="preserve"> </w:t>
      </w:r>
      <w:r w:rsidR="009D3980">
        <w:t xml:space="preserve">Авт. Н.Я. </w:t>
      </w:r>
      <w:proofErr w:type="spellStart"/>
      <w:r w:rsidR="009D3980">
        <w:t>Виленкин</w:t>
      </w:r>
      <w:proofErr w:type="spellEnd"/>
      <w:r w:rsidR="009D3980">
        <w:t>, В.И. Жохов, А.С. Чесноков и др.</w:t>
      </w:r>
    </w:p>
    <w:p w:rsidR="00CA0EF2" w:rsidRDefault="00CD002F" w:rsidP="00B53112">
      <w:pPr>
        <w:spacing w:after="0"/>
        <w:jc w:val="both"/>
      </w:pPr>
      <w:r>
        <w:t xml:space="preserve">- </w:t>
      </w:r>
      <w:r w:rsidR="00CA0EF2">
        <w:t>1 часть – без изменений;</w:t>
      </w:r>
    </w:p>
    <w:p w:rsidR="00CA0EF2" w:rsidRDefault="00CD002F" w:rsidP="00B53112">
      <w:pPr>
        <w:spacing w:after="0"/>
        <w:jc w:val="both"/>
      </w:pPr>
      <w:r>
        <w:t xml:space="preserve">- </w:t>
      </w:r>
      <w:r w:rsidR="00CA0EF2">
        <w:t xml:space="preserve">2 часть – добавлены параграфы: </w:t>
      </w:r>
    </w:p>
    <w:p w:rsidR="00CA0EF2" w:rsidRDefault="00CA0EF2" w:rsidP="00CD002F">
      <w:pPr>
        <w:pStyle w:val="aa"/>
        <w:numPr>
          <w:ilvl w:val="0"/>
          <w:numId w:val="3"/>
        </w:numPr>
        <w:spacing w:after="0"/>
        <w:jc w:val="both"/>
      </w:pPr>
      <w:r w:rsidRPr="00CD002F">
        <w:rPr>
          <w:rFonts w:ascii="Sitka Small" w:hAnsi="Sitka Small"/>
        </w:rPr>
        <w:t>§</w:t>
      </w:r>
      <w:r>
        <w:t>5. Обыкновенные дроби. Добавлены: Умножение дробей</w:t>
      </w:r>
      <w:r w:rsidR="00CD002F">
        <w:t>. Нахождение части целого. Деление дробей. Нахождение целого по его части.</w:t>
      </w:r>
    </w:p>
    <w:p w:rsidR="00CD002F" w:rsidRDefault="00CD002F" w:rsidP="00CD002F">
      <w:pPr>
        <w:pStyle w:val="aa"/>
        <w:numPr>
          <w:ilvl w:val="0"/>
          <w:numId w:val="3"/>
        </w:numPr>
        <w:spacing w:after="0"/>
        <w:jc w:val="both"/>
      </w:pPr>
      <w:r w:rsidRPr="00CD002F">
        <w:rPr>
          <w:rFonts w:ascii="Sitka Small" w:hAnsi="Sitka Small"/>
        </w:rPr>
        <w:t>§</w:t>
      </w:r>
      <w:r>
        <w:t>6. Десятичные дроби. Перенесены в 6 класс Среднее арифметическое. Проценты.</w:t>
      </w:r>
    </w:p>
    <w:p w:rsidR="00CD002F" w:rsidRDefault="00CD002F" w:rsidP="00CD002F">
      <w:pPr>
        <w:pStyle w:val="aa"/>
        <w:numPr>
          <w:ilvl w:val="0"/>
          <w:numId w:val="3"/>
        </w:numPr>
        <w:spacing w:after="0"/>
        <w:jc w:val="both"/>
      </w:pPr>
      <w:r>
        <w:t xml:space="preserve">Добавлен </w:t>
      </w:r>
      <w:r w:rsidRPr="00CD002F">
        <w:rPr>
          <w:rFonts w:ascii="Sitka Small" w:hAnsi="Sitka Small"/>
        </w:rPr>
        <w:t>§</w:t>
      </w:r>
      <w:r>
        <w:t>7. Инструменты для вычислений и измерений. В котором рассмотрены: Калькулятор, Виды углов. Чертежный треугольник. Измерение углов. Транспортир.</w:t>
      </w:r>
    </w:p>
    <w:p w:rsidR="00CA0EF2" w:rsidRPr="00313719" w:rsidRDefault="00CD002F" w:rsidP="00305613">
      <w:pPr>
        <w:spacing w:after="0"/>
        <w:ind w:firstLine="0"/>
        <w:jc w:val="center"/>
        <w:rPr>
          <w:b/>
        </w:rPr>
      </w:pPr>
      <w:r w:rsidRPr="00313719">
        <w:rPr>
          <w:b/>
        </w:rPr>
        <w:t>6 класс</w:t>
      </w:r>
      <w:r w:rsidR="009D3980">
        <w:rPr>
          <w:b/>
        </w:rPr>
        <w:t>.</w:t>
      </w:r>
      <w:r w:rsidR="009D3980" w:rsidRPr="009D3980">
        <w:t xml:space="preserve"> </w:t>
      </w:r>
      <w:r w:rsidR="009D3980">
        <w:t xml:space="preserve">Авт. Н.Я. </w:t>
      </w:r>
      <w:proofErr w:type="spellStart"/>
      <w:r w:rsidR="009D3980">
        <w:t>Виленкин</w:t>
      </w:r>
      <w:proofErr w:type="spellEnd"/>
      <w:r w:rsidR="009D3980">
        <w:t xml:space="preserve">, В.И. Жохов, А.С. Чесноков и </w:t>
      </w:r>
      <w:proofErr w:type="spellStart"/>
      <w:r w:rsidR="009D3980">
        <w:t>др</w:t>
      </w:r>
      <w:proofErr w:type="spellEnd"/>
    </w:p>
    <w:p w:rsidR="00CD002F" w:rsidRDefault="00CD002F" w:rsidP="00B53112">
      <w:pPr>
        <w:spacing w:after="0"/>
        <w:jc w:val="both"/>
      </w:pPr>
      <w:r>
        <w:t>- 1 часть</w:t>
      </w:r>
    </w:p>
    <w:p w:rsidR="00CD002F" w:rsidRDefault="00CD002F" w:rsidP="00CD002F">
      <w:pPr>
        <w:pStyle w:val="aa"/>
        <w:numPr>
          <w:ilvl w:val="0"/>
          <w:numId w:val="4"/>
        </w:numPr>
        <w:spacing w:after="0"/>
        <w:jc w:val="both"/>
      </w:pPr>
      <w:r w:rsidRPr="00CD002F">
        <w:rPr>
          <w:rFonts w:ascii="Sitka Small" w:hAnsi="Sitka Small"/>
        </w:rPr>
        <w:t>§</w:t>
      </w:r>
      <w:r w:rsidRPr="00CD002F">
        <w:t>1.</w:t>
      </w:r>
      <w:r>
        <w:rPr>
          <w:rFonts w:ascii="Sitka Small" w:hAnsi="Sitka Small"/>
        </w:rPr>
        <w:t xml:space="preserve"> </w:t>
      </w:r>
      <w:r>
        <w:t>Инструм</w:t>
      </w:r>
      <w:r w:rsidR="00305613">
        <w:t>енты для вычислений и измерений</w:t>
      </w:r>
      <w:r>
        <w:t xml:space="preserve"> </w:t>
      </w:r>
      <w:r w:rsidR="00305613">
        <w:t>перенесен в 5 класс</w:t>
      </w:r>
      <w:r>
        <w:t>.</w:t>
      </w:r>
    </w:p>
    <w:p w:rsidR="00305613" w:rsidRDefault="00305613" w:rsidP="00CD002F">
      <w:pPr>
        <w:pStyle w:val="aa"/>
        <w:numPr>
          <w:ilvl w:val="0"/>
          <w:numId w:val="4"/>
        </w:numPr>
        <w:spacing w:after="0"/>
        <w:jc w:val="both"/>
      </w:pPr>
      <w:r>
        <w:t xml:space="preserve">Новый формат </w:t>
      </w:r>
      <w:r w:rsidRPr="00CD002F">
        <w:rPr>
          <w:rFonts w:ascii="Sitka Small" w:hAnsi="Sitka Small"/>
        </w:rPr>
        <w:t>§</w:t>
      </w:r>
      <w:r w:rsidRPr="00CD002F">
        <w:t>1.</w:t>
      </w:r>
      <w:r>
        <w:t xml:space="preserve"> Вычисление и построение. В него входят: Среднее арифметическое. Проценты. Представление числовой информации в круговых диаграммах. Виды треугольников. Понятие множества.</w:t>
      </w:r>
    </w:p>
    <w:p w:rsidR="00305613" w:rsidRDefault="00305613" w:rsidP="00CD002F">
      <w:pPr>
        <w:pStyle w:val="aa"/>
        <w:numPr>
          <w:ilvl w:val="0"/>
          <w:numId w:val="4"/>
        </w:numPr>
        <w:spacing w:after="0"/>
        <w:jc w:val="both"/>
      </w:pPr>
      <w:r>
        <w:t xml:space="preserve">Новый формат </w:t>
      </w:r>
      <w:r w:rsidRPr="00CD002F">
        <w:rPr>
          <w:rFonts w:ascii="Sitka Small" w:hAnsi="Sitka Small"/>
        </w:rPr>
        <w:t>§</w:t>
      </w:r>
      <w:r>
        <w:t>2</w:t>
      </w:r>
      <w:r w:rsidRPr="00CD002F">
        <w:t>.</w:t>
      </w:r>
      <w:r>
        <w:t xml:space="preserve"> Действия со смешенными числами. В него входят: Разложение числа на простые множители. Наибольший общий делитель. Взаимно простые числа. Наименьшее общее кратное натуральных чисел. Приведение дробей к наименьшему общему знаменателю. Сравнение, сложение и вычитание обыкновенных дробей. Действия сложения и вычитания смешанных дробей. Действие умножения смешанных чисел. Нахождение дроби от числа. Применение распределительного </w:t>
      </w:r>
      <w:r w:rsidR="00313719">
        <w:t>свойства умножения. Действие деления смешенных чисел. Нахождение числа по его дроби. Дробные выражения.</w:t>
      </w:r>
      <w:r>
        <w:t xml:space="preserve"> </w:t>
      </w:r>
    </w:p>
    <w:p w:rsidR="00CD002F" w:rsidRDefault="00CD002F" w:rsidP="00B53112">
      <w:pPr>
        <w:spacing w:after="0"/>
        <w:jc w:val="both"/>
      </w:pPr>
      <w:r>
        <w:t>- 2 часть</w:t>
      </w:r>
      <w:r w:rsidR="00313719">
        <w:t xml:space="preserve"> – изменений нет.</w:t>
      </w:r>
    </w:p>
    <w:p w:rsidR="00CA0EF2" w:rsidRDefault="00CA0EF2" w:rsidP="00B53112">
      <w:pPr>
        <w:spacing w:after="0"/>
        <w:jc w:val="both"/>
      </w:pPr>
    </w:p>
    <w:p w:rsidR="002A1B58" w:rsidRDefault="002A1B58" w:rsidP="00B53112">
      <w:pPr>
        <w:spacing w:after="0"/>
        <w:jc w:val="both"/>
      </w:pPr>
      <w:r w:rsidRPr="002A1B58">
        <w:t>В 7-9 классах учебный предмет «Математика» изучается в рамках</w:t>
      </w:r>
      <w:r w:rsidRPr="002A1B58">
        <w:br/>
        <w:t>учебных курсов «Алгебра», «Геометрия», «Вероятность и статистика» на</w:t>
      </w:r>
      <w:r w:rsidRPr="002A1B58">
        <w:br/>
        <w:t>базовом и углублённом уровнях.</w:t>
      </w:r>
    </w:p>
    <w:p w:rsidR="002A1B58" w:rsidRDefault="002A1B58" w:rsidP="00B53112">
      <w:pPr>
        <w:spacing w:after="0"/>
        <w:jc w:val="both"/>
      </w:pPr>
      <w:r w:rsidRPr="002A1B58">
        <w:t>Учебный курс «Алгебра» 7-9 класс: основное место в курсе занимают</w:t>
      </w:r>
      <w:r w:rsidRPr="002A1B58">
        <w:br/>
        <w:t>содержательно-методические линии: «Числа и вычисления»,</w:t>
      </w:r>
      <w:r w:rsidRPr="002A1B58">
        <w:br/>
        <w:t>«Алгебраические выражения», «Уравнения и неравенства», «Функции».</w:t>
      </w:r>
    </w:p>
    <w:p w:rsidR="002A1B58" w:rsidRDefault="002A1B58" w:rsidP="00B53112">
      <w:pPr>
        <w:spacing w:after="0"/>
        <w:jc w:val="both"/>
      </w:pPr>
      <w:r w:rsidRPr="002A1B58">
        <w:t>Содержание линии «Числа и вычисления» служит основой для</w:t>
      </w:r>
      <w:r w:rsidRPr="002A1B58">
        <w:br/>
        <w:t>дальнейшего изучения математики. Развитие понятия о числе на уровне</w:t>
      </w:r>
      <w:r w:rsidRPr="002A1B58">
        <w:br/>
        <w:t>основного общего образования связано с рациональными (7 класс) и</w:t>
      </w:r>
      <w:r w:rsidRPr="002A1B58">
        <w:br/>
        <w:t>иррациональными (8 класс) числами, формированием представлений о</w:t>
      </w:r>
      <w:r w:rsidRPr="002A1B58">
        <w:br/>
        <w:t>действительном числе (9 класс). Завершение освоения числовой линии</w:t>
      </w:r>
      <w:r w:rsidRPr="002A1B58">
        <w:br/>
        <w:t>отнесено к среднему общему образованию.</w:t>
      </w:r>
    </w:p>
    <w:p w:rsidR="002A1B58" w:rsidRDefault="002A1B58" w:rsidP="00B53112">
      <w:pPr>
        <w:spacing w:after="0"/>
        <w:jc w:val="both"/>
      </w:pPr>
      <w:r w:rsidRPr="002A1B58">
        <w:t>Содержание двух алгебраических линий – «Алгебраические</w:t>
      </w:r>
      <w:r w:rsidRPr="002A1B58">
        <w:br/>
        <w:t>выражения» и «Уравнения и неравенства» способствует формированию у</w:t>
      </w:r>
      <w:r w:rsidRPr="002A1B58">
        <w:br/>
        <w:t>обучающихся математического аппарата, необходимого для решения задач</w:t>
      </w:r>
      <w:r w:rsidRPr="002A1B58">
        <w:br/>
        <w:t>математики, смежных предметов и практико-ориентированных задач. В</w:t>
      </w:r>
      <w:r w:rsidRPr="002A1B58">
        <w:br/>
        <w:t>основном общем образовании учебный материал группируется вокруг</w:t>
      </w:r>
      <w:r w:rsidRPr="002A1B58">
        <w:br/>
        <w:t>рациональных выражений.</w:t>
      </w:r>
    </w:p>
    <w:p w:rsidR="002A1B58" w:rsidRPr="002A1B58" w:rsidRDefault="002A1B58" w:rsidP="002A1B58">
      <w:pPr>
        <w:spacing w:after="0"/>
        <w:jc w:val="both"/>
        <w:rPr>
          <w:i/>
          <w:iCs/>
        </w:rPr>
      </w:pPr>
      <w:r w:rsidRPr="002A1B58">
        <w:t>Содержание функционально-графической линии нацелено на</w:t>
      </w:r>
      <w:r w:rsidRPr="002A1B58">
        <w:br/>
        <w:t>получение обучающимися знаний о функциях как важнейшей</w:t>
      </w:r>
      <w:r w:rsidRPr="002A1B58">
        <w:br/>
        <w:t>математической модели для описания и исследования разнообразных</w:t>
      </w:r>
      <w:r w:rsidRPr="002A1B58">
        <w:br/>
        <w:t>процессов и явлений в природе и обществе. Происходит расширение понятия</w:t>
      </w:r>
      <w:r w:rsidRPr="002A1B58">
        <w:br/>
        <w:t>функция за счет изучения графиков функций и их свойств: линейной</w:t>
      </w:r>
      <w:r w:rsidRPr="002A1B58">
        <w:br/>
        <w:t>функции (7 класс), функций, описывающих прямую и обратную</w:t>
      </w:r>
      <w:r w:rsidRPr="002A1B58">
        <w:br/>
        <w:t xml:space="preserve">пропорциональные зависимости, а также функций </w:t>
      </w:r>
      <w:r w:rsidRPr="002A1B58">
        <w:rPr>
          <w:i/>
          <w:iCs/>
        </w:rPr>
        <w:t>y = x</w:t>
      </w:r>
      <w:r w:rsidRPr="002A1B58">
        <w:rPr>
          <w:i/>
          <w:iCs/>
          <w:vertAlign w:val="superscript"/>
        </w:rPr>
        <w:t>2</w:t>
      </w:r>
      <w:r w:rsidRPr="002A1B58">
        <w:rPr>
          <w:i/>
          <w:iCs/>
        </w:rPr>
        <w:t>, y = x</w:t>
      </w:r>
      <w:r w:rsidRPr="002A1B58">
        <w:rPr>
          <w:i/>
          <w:iCs/>
          <w:vertAlign w:val="superscript"/>
        </w:rPr>
        <w:t>3</w:t>
      </w:r>
      <w:r w:rsidRPr="002A1B58">
        <w:rPr>
          <w:i/>
          <w:iCs/>
        </w:rPr>
        <w:t>, y =</w:t>
      </w:r>
      <w:r w:rsidRPr="002A1B58">
        <w:rPr>
          <w:i/>
          <w:iCs/>
          <w:position w:val="-8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9.5pt" o:ole="">
            <v:imagedata r:id="rId15" o:title=""/>
          </v:shape>
          <o:OLEObject Type="Embed" ProgID="Equation.3" ShapeID="_x0000_i1025" DrawAspect="Content" ObjectID="_1755805526" r:id="rId16"/>
        </w:object>
      </w:r>
      <w:r w:rsidRPr="002A1B58">
        <w:rPr>
          <w:i/>
          <w:iCs/>
        </w:rPr>
        <w:t>, y=|x</w:t>
      </w:r>
      <w:proofErr w:type="gramStart"/>
      <w:r w:rsidRPr="002A1B58">
        <w:rPr>
          <w:i/>
          <w:iCs/>
        </w:rPr>
        <w:t>|</w:t>
      </w:r>
      <w:r w:rsidRPr="002A1B58">
        <w:rPr>
          <w:i/>
          <w:iCs/>
        </w:rPr>
        <w:br/>
      </w:r>
      <w:r w:rsidRPr="002A1B58">
        <w:t>(</w:t>
      </w:r>
      <w:proofErr w:type="gramEnd"/>
      <w:r w:rsidRPr="002A1B58">
        <w:t>8 класс), функций</w:t>
      </w:r>
      <w:r>
        <w:t xml:space="preserve"> </w:t>
      </w:r>
      <w:r w:rsidRPr="002A1B58">
        <w:rPr>
          <w:position w:val="-12"/>
        </w:rPr>
        <w:object w:dxaOrig="780" w:dyaOrig="360">
          <v:shape id="_x0000_i1026" type="#_x0000_t75" style="width:39pt;height:18pt" o:ole="">
            <v:imagedata r:id="rId17" o:title=""/>
          </v:shape>
          <o:OLEObject Type="Embed" ProgID="Equation.3" ShapeID="_x0000_i1026" DrawAspect="Content" ObjectID="_1755805527" r:id="rId18"/>
        </w:object>
      </w:r>
      <w:r w:rsidRPr="002A1B58">
        <w:rPr>
          <w:i/>
          <w:iCs/>
        </w:rPr>
        <w:t xml:space="preserve">, </w:t>
      </w:r>
      <w:r w:rsidRPr="002A1B58">
        <w:rPr>
          <w:i/>
          <w:iCs/>
          <w:position w:val="-12"/>
        </w:rPr>
        <w:object w:dxaOrig="1180" w:dyaOrig="360">
          <v:shape id="_x0000_i1027" type="#_x0000_t75" style="width:58.5pt;height:18pt" o:ole="">
            <v:imagedata r:id="rId19" o:title=""/>
          </v:shape>
          <o:OLEObject Type="Embed" ProgID="Equation.3" ShapeID="_x0000_i1027" DrawAspect="Content" ObjectID="_1755805528" r:id="rId20"/>
        </w:object>
      </w:r>
      <w:r w:rsidRPr="002A1B58">
        <w:rPr>
          <w:i/>
          <w:iCs/>
        </w:rPr>
        <w:t xml:space="preserve">, </w:t>
      </w:r>
      <w:r w:rsidRPr="002A1B58">
        <w:rPr>
          <w:i/>
          <w:iCs/>
          <w:position w:val="-26"/>
        </w:rPr>
        <w:object w:dxaOrig="720" w:dyaOrig="700">
          <v:shape id="_x0000_i1028" type="#_x0000_t75" style="width:36pt;height:35.25pt" o:ole="">
            <v:imagedata r:id="rId21" o:title=""/>
          </v:shape>
          <o:OLEObject Type="Embed" ProgID="Equation.3" ShapeID="_x0000_i1028" DrawAspect="Content" ObjectID="_1755805529" r:id="rId22"/>
        </w:object>
      </w:r>
      <w:r>
        <w:rPr>
          <w:i/>
          <w:iCs/>
        </w:rPr>
        <w:t xml:space="preserve">, </w:t>
      </w:r>
      <w:r w:rsidRPr="002A1B58">
        <w:rPr>
          <w:i/>
          <w:iCs/>
        </w:rPr>
        <w:t>y = x</w:t>
      </w:r>
      <w:r w:rsidRPr="002A1B58">
        <w:rPr>
          <w:i/>
          <w:iCs/>
          <w:vertAlign w:val="superscript"/>
        </w:rPr>
        <w:t>3</w:t>
      </w:r>
      <w:r w:rsidRPr="002A1B58">
        <w:rPr>
          <w:i/>
          <w:iCs/>
        </w:rPr>
        <w:t>, y =</w:t>
      </w:r>
      <w:r w:rsidRPr="002A1B58">
        <w:rPr>
          <w:i/>
          <w:iCs/>
          <w:position w:val="-8"/>
        </w:rPr>
        <w:object w:dxaOrig="420" w:dyaOrig="400">
          <v:shape id="_x0000_i1029" type="#_x0000_t75" style="width:21pt;height:19.5pt" o:ole="">
            <v:imagedata r:id="rId15" o:title=""/>
          </v:shape>
          <o:OLEObject Type="Embed" ProgID="Equation.3" ShapeID="_x0000_i1029" DrawAspect="Content" ObjectID="_1755805530" r:id="rId23"/>
        </w:object>
      </w:r>
      <w:r>
        <w:rPr>
          <w:i/>
          <w:iCs/>
        </w:rPr>
        <w:t xml:space="preserve"> </w:t>
      </w:r>
      <w:r w:rsidRPr="002A1B58">
        <w:rPr>
          <w:i/>
          <w:iCs/>
        </w:rPr>
        <w:t xml:space="preserve">, y=|x| </w:t>
      </w:r>
      <w:r w:rsidRPr="002A1B58">
        <w:t>(9 класс).</w:t>
      </w:r>
    </w:p>
    <w:p w:rsidR="002A1B58" w:rsidRDefault="002A1B58" w:rsidP="00B53112">
      <w:pPr>
        <w:spacing w:after="0"/>
        <w:jc w:val="both"/>
      </w:pPr>
      <w:r w:rsidRPr="002A1B58">
        <w:t>Учебный курс «Геометрия» 7-9 класс: включает следующие основные</w:t>
      </w:r>
      <w:r w:rsidRPr="002A1B58">
        <w:br/>
        <w:t>разделы содержания: «Геометрические фигуры и их свойства», «Измерение</w:t>
      </w:r>
      <w:r w:rsidRPr="002A1B58">
        <w:br/>
        <w:t>геометрических величин», а также «Декартовы координаты на плоскости»,</w:t>
      </w:r>
      <w:r w:rsidRPr="002A1B58">
        <w:br/>
        <w:t>«Векторы», «Движения плоскости» и «Преобразования подобия».</w:t>
      </w:r>
    </w:p>
    <w:p w:rsidR="002A1B58" w:rsidRDefault="002A1B58" w:rsidP="00B53112">
      <w:pPr>
        <w:spacing w:after="0"/>
        <w:jc w:val="both"/>
      </w:pPr>
      <w:r w:rsidRPr="002A1B58">
        <w:t>Начиная с 7 класса на уроках геометрии обучающиеся учатся</w:t>
      </w:r>
      <w:r w:rsidRPr="002A1B58">
        <w:br/>
        <w:t xml:space="preserve">проводить доказательные рассуждения, строить логические </w:t>
      </w:r>
      <w:proofErr w:type="gramStart"/>
      <w:r w:rsidRPr="002A1B58">
        <w:t>умозаключения,</w:t>
      </w:r>
      <w:r w:rsidRPr="002A1B58">
        <w:br/>
        <w:t>доказывать</w:t>
      </w:r>
      <w:proofErr w:type="gramEnd"/>
      <w:r w:rsidRPr="002A1B58">
        <w:t xml:space="preserve"> истинные утверждения и строить </w:t>
      </w:r>
      <w:proofErr w:type="spellStart"/>
      <w:r w:rsidRPr="002A1B58">
        <w:t>контрпримеры</w:t>
      </w:r>
      <w:proofErr w:type="spellEnd"/>
      <w:r w:rsidRPr="002A1B58">
        <w:t xml:space="preserve"> к ложным,</w:t>
      </w:r>
      <w:r w:rsidRPr="002A1B58">
        <w:br/>
        <w:t>проводить рассуждения «от противного», отличать свойства от признаков,</w:t>
      </w:r>
      <w:r w:rsidRPr="002A1B58">
        <w:br/>
        <w:t>формулировать обратные утверждения.</w:t>
      </w:r>
    </w:p>
    <w:p w:rsidR="002A1B58" w:rsidRDefault="002A1B58" w:rsidP="00B53112">
      <w:pPr>
        <w:spacing w:after="0"/>
        <w:jc w:val="both"/>
      </w:pPr>
      <w:r w:rsidRPr="002A1B58">
        <w:t xml:space="preserve">Важно отметить </w:t>
      </w:r>
      <w:proofErr w:type="spellStart"/>
      <w:r w:rsidRPr="002A1B58">
        <w:t>межпредметные</w:t>
      </w:r>
      <w:proofErr w:type="spellEnd"/>
      <w:r w:rsidRPr="002A1B58">
        <w:t xml:space="preserve"> связи геометрии с другими учебными</w:t>
      </w:r>
      <w:r w:rsidRPr="002A1B58">
        <w:br/>
        <w:t>предметами, умение обучающихся использовать определения</w:t>
      </w:r>
      <w:r w:rsidRPr="002A1B58">
        <w:br/>
        <w:t>геометрических фигур и понятий, демонстрировать применение полученных</w:t>
      </w:r>
      <w:r w:rsidRPr="002A1B58">
        <w:br/>
        <w:t>компетенций в физике и технике. Эти связи наиболее ярко видны в темах</w:t>
      </w:r>
      <w:r w:rsidRPr="002A1B58">
        <w:br/>
        <w:t>«Векторы», «Тригонометрические соотношения», «Метод координат» и</w:t>
      </w:r>
      <w:r w:rsidRPr="002A1B58">
        <w:br/>
        <w:t>«Теорема Пифагора».</w:t>
      </w:r>
    </w:p>
    <w:p w:rsidR="002A1B58" w:rsidRDefault="002A1B58" w:rsidP="000459BD">
      <w:pPr>
        <w:spacing w:after="0"/>
        <w:jc w:val="both"/>
      </w:pPr>
      <w:r w:rsidRPr="00F26CBF">
        <w:t>Учебный курс «Вероятность и статистика» 7-9 класс. Общее число</w:t>
      </w:r>
      <w:r w:rsidRPr="00F26CBF">
        <w:br/>
        <w:t>часов, рекомендованных для изучения учебного курса «Вероятность и</w:t>
      </w:r>
      <w:r w:rsidRPr="00F26CBF">
        <w:br/>
        <w:t xml:space="preserve">статистика» – 102 часа: 34 часа в год (1 час в неделю). </w:t>
      </w:r>
      <w:r w:rsidR="001D2167" w:rsidRPr="00F26CBF">
        <w:t xml:space="preserve">Для общеобразовательных организаций продолжающих изучение курса «Вероятность и статистика» предлагаем </w:t>
      </w:r>
      <w:r w:rsidR="00520913" w:rsidRPr="00F26CBF">
        <w:rPr>
          <w:bCs/>
        </w:rPr>
        <w:t>м</w:t>
      </w:r>
      <w:r w:rsidR="001D2167" w:rsidRPr="00F26CBF">
        <w:rPr>
          <w:bCs/>
        </w:rPr>
        <w:t>етодические рекомендации</w:t>
      </w:r>
      <w:r w:rsidR="00520913" w:rsidRPr="00F26CBF">
        <w:t xml:space="preserve"> </w:t>
      </w:r>
      <w:r w:rsidR="001D2167" w:rsidRPr="00F26CBF">
        <w:rPr>
          <w:bCs/>
        </w:rPr>
        <w:t>по изучению учебного курса «Вероятность и статистика»</w:t>
      </w:r>
      <w:r w:rsidR="00520913" w:rsidRPr="00F26CBF">
        <w:rPr>
          <w:bCs/>
        </w:rPr>
        <w:t xml:space="preserve"> (Приложение 1)</w:t>
      </w:r>
      <w:r w:rsidR="000459BD" w:rsidRPr="00F26CBF">
        <w:rPr>
          <w:bCs/>
        </w:rPr>
        <w:t>.</w:t>
      </w:r>
      <w:r w:rsidR="000459BD" w:rsidRPr="00F26CBF">
        <w:t xml:space="preserve"> </w:t>
      </w:r>
      <w:r w:rsidR="00520913" w:rsidRPr="00F26CBF">
        <w:t xml:space="preserve">При переходе на ФОП </w:t>
      </w:r>
      <w:r w:rsidRPr="00F26CBF">
        <w:t>не в первый год изучения учебного курса «В</w:t>
      </w:r>
      <w:r w:rsidR="00520913" w:rsidRPr="00F26CBF">
        <w:t>ероятность и</w:t>
      </w:r>
      <w:r w:rsidR="00520913">
        <w:t xml:space="preserve"> статистика» (8 и 9 </w:t>
      </w:r>
      <w:r w:rsidRPr="002A1B58">
        <w:t>классы) необходимо предусмотреть особый порядок учебного планирования.</w:t>
      </w:r>
    </w:p>
    <w:p w:rsidR="00712E72" w:rsidRDefault="00712E72" w:rsidP="00B53112">
      <w:pPr>
        <w:spacing w:after="0"/>
        <w:jc w:val="both"/>
      </w:pPr>
      <w:r w:rsidRPr="00712E72">
        <w:t>В рамках учебного курса выделены следующие содержательно</w:t>
      </w:r>
      <w:r>
        <w:t>-</w:t>
      </w:r>
      <w:r w:rsidRPr="00712E72">
        <w:t>методические линии: «Представление данных и описательная статистика»,</w:t>
      </w:r>
      <w:r>
        <w:t xml:space="preserve"> </w:t>
      </w:r>
      <w:r w:rsidRPr="00712E72">
        <w:t>«Вероятность», «Элементы комбинаторики», «Введение в теорию графов».</w:t>
      </w:r>
    </w:p>
    <w:p w:rsidR="00712E72" w:rsidRPr="00647CEA" w:rsidRDefault="00712E72" w:rsidP="00712E72">
      <w:pPr>
        <w:spacing w:after="0"/>
        <w:ind w:firstLine="0"/>
        <w:jc w:val="center"/>
        <w:rPr>
          <w:i/>
        </w:rPr>
      </w:pPr>
      <w:r w:rsidRPr="00647CEA">
        <w:rPr>
          <w:i/>
        </w:rPr>
        <w:t>Содержательно-методическая линия</w:t>
      </w:r>
      <w:r w:rsidRPr="00647CEA">
        <w:rPr>
          <w:i/>
        </w:rPr>
        <w:br/>
        <w:t>«Представление данных и описательная статистика»</w:t>
      </w:r>
    </w:p>
    <w:p w:rsidR="00712E72" w:rsidRDefault="00712E72" w:rsidP="00712E72">
      <w:pPr>
        <w:spacing w:after="0"/>
        <w:jc w:val="both"/>
      </w:pPr>
      <w:r w:rsidRPr="00712E72">
        <w:t>Содержание линии «Представление данных и описательная статистика»</w:t>
      </w:r>
      <w:r>
        <w:t xml:space="preserve"> </w:t>
      </w:r>
      <w:r w:rsidRPr="00712E72">
        <w:t>служит основой для формирования навыков работы с информацией: от</w:t>
      </w:r>
      <w:r>
        <w:t xml:space="preserve"> </w:t>
      </w:r>
      <w:r w:rsidRPr="00712E72">
        <w:t>чтения и интерпретации информации, представленной в таблицах, на</w:t>
      </w:r>
      <w:r>
        <w:t xml:space="preserve"> </w:t>
      </w:r>
      <w:r w:rsidRPr="00712E72">
        <w:t>диаграммах и графиках до сбора, представления и анализа данных с</w:t>
      </w:r>
      <w:r>
        <w:t xml:space="preserve"> </w:t>
      </w:r>
      <w:r w:rsidRPr="00712E72">
        <w:t>использованием статистических характеристик средних и рассеивания.</w:t>
      </w:r>
      <w:r>
        <w:t xml:space="preserve"> </w:t>
      </w:r>
      <w:r w:rsidRPr="00712E72">
        <w:t>Работая с данными, обучающиеся учатся считывать и интерпретировать</w:t>
      </w:r>
      <w:r>
        <w:t xml:space="preserve"> </w:t>
      </w:r>
      <w:r w:rsidRPr="00712E72">
        <w:t>данные, выдвигать, аргументировать и критиковать простейшие гипотезы,</w:t>
      </w:r>
      <w:r>
        <w:t xml:space="preserve"> </w:t>
      </w:r>
      <w:r w:rsidRPr="00712E72">
        <w:t>размышлять над факторами, вызывающими изменчивость, и оценивать их</w:t>
      </w:r>
      <w:r>
        <w:t xml:space="preserve"> </w:t>
      </w:r>
      <w:r w:rsidRPr="00712E72">
        <w:t>влияние на рассматриваемые величины и процессы. Интуитивное</w:t>
      </w:r>
      <w:r>
        <w:t xml:space="preserve"> </w:t>
      </w:r>
      <w:r w:rsidRPr="00712E72">
        <w:t>представ</w:t>
      </w:r>
      <w:r>
        <w:t xml:space="preserve">ление о случайной изменчивости, </w:t>
      </w:r>
      <w:r w:rsidRPr="00712E72">
        <w:t>исследование закономерностей и</w:t>
      </w:r>
      <w:r>
        <w:t xml:space="preserve"> </w:t>
      </w:r>
      <w:r w:rsidRPr="00712E72">
        <w:t>те</w:t>
      </w:r>
      <w:r>
        <w:t xml:space="preserve">нденций становится мотивирующей </w:t>
      </w:r>
      <w:r w:rsidRPr="00712E72">
        <w:t>основой для изучения теории</w:t>
      </w:r>
      <w:r>
        <w:t xml:space="preserve"> </w:t>
      </w:r>
      <w:r w:rsidRPr="00712E72">
        <w:t>вероятностей. Большое значение имеют практические задания, в частности</w:t>
      </w:r>
      <w:r>
        <w:t xml:space="preserve"> </w:t>
      </w:r>
      <w:r w:rsidRPr="00712E72">
        <w:t>опыты с классическими вероятностными моделями.</w:t>
      </w:r>
    </w:p>
    <w:p w:rsidR="00712E72" w:rsidRPr="00647CEA" w:rsidRDefault="00712E72" w:rsidP="00712E72">
      <w:pPr>
        <w:spacing w:after="0"/>
        <w:ind w:firstLine="0"/>
        <w:jc w:val="center"/>
        <w:rPr>
          <w:i/>
        </w:rPr>
      </w:pPr>
      <w:r w:rsidRPr="00647CEA">
        <w:rPr>
          <w:i/>
        </w:rPr>
        <w:t>Содержательно-методическая линия «Вероятность»</w:t>
      </w:r>
    </w:p>
    <w:p w:rsidR="00712E72" w:rsidRDefault="00712E72" w:rsidP="00712E72">
      <w:pPr>
        <w:spacing w:after="0"/>
        <w:jc w:val="both"/>
      </w:pPr>
      <w:r w:rsidRPr="00712E72">
        <w:t xml:space="preserve">В 7 классе обучающиеся знакомятся с основными </w:t>
      </w:r>
      <w:proofErr w:type="gramStart"/>
      <w:r w:rsidRPr="00712E72">
        <w:t>понятиями:</w:t>
      </w:r>
      <w:r w:rsidRPr="00712E72">
        <w:br/>
        <w:t>случайный</w:t>
      </w:r>
      <w:proofErr w:type="gramEnd"/>
      <w:r w:rsidRPr="00712E72">
        <w:t xml:space="preserve"> эксперимент (опыт) и случайное событие; вероятность и частота;</w:t>
      </w:r>
      <w:r w:rsidRPr="00712E72">
        <w:br/>
        <w:t>роль маловероятных и практически достоверных событий в природе и в</w:t>
      </w:r>
      <w:r w:rsidRPr="00712E72">
        <w:br/>
        <w:t>обществе; монета и игральная кость в теории вероятностей.</w:t>
      </w:r>
    </w:p>
    <w:p w:rsidR="00712E72" w:rsidRDefault="00712E72" w:rsidP="00712E72">
      <w:pPr>
        <w:spacing w:after="0"/>
        <w:jc w:val="both"/>
      </w:pPr>
      <w:r w:rsidRPr="00712E72">
        <w:t>Содержание курса «Вероятность и статистика» 8 класса по этой линии</w:t>
      </w:r>
      <w:r w:rsidRPr="00712E72">
        <w:br/>
        <w:t>включает: Элементарные события случайного опыта. Случайные события.</w:t>
      </w:r>
      <w:r w:rsidRPr="00712E72">
        <w:br/>
        <w:t>Вероятности событий. Опыты с равновозможными элементарными</w:t>
      </w:r>
      <w:r w:rsidRPr="00712E72">
        <w:br/>
        <w:t>событиями. Случайный выбор. Связь между маловероятными и практически</w:t>
      </w:r>
      <w:r w:rsidRPr="00712E72">
        <w:br/>
        <w:t>достоверными событиями в природе, обществе и науке. Противоположные</w:t>
      </w:r>
      <w:r w:rsidRPr="00712E72">
        <w:br/>
        <w:t>события. Диаграмма Эйлера. Объединение и пересечение событий.</w:t>
      </w:r>
      <w:r>
        <w:t xml:space="preserve"> </w:t>
      </w:r>
      <w:r w:rsidRPr="00712E72">
        <w:t>Несовместные события. Формула сложения вероятностей. Условная</w:t>
      </w:r>
      <w:r w:rsidRPr="00712E72">
        <w:br/>
        <w:t>вероятность. Правило умножения. Независимые события. Представление</w:t>
      </w:r>
      <w:r w:rsidRPr="00712E72">
        <w:br/>
        <w:t>эксперимента в виде дерева. Решение задач на нахождение вероятностей с</w:t>
      </w:r>
      <w:r w:rsidRPr="00712E72">
        <w:br/>
        <w:t>помощью дерева случайного эксперимента, диаграмм Эйлера.</w:t>
      </w:r>
    </w:p>
    <w:p w:rsidR="00712E72" w:rsidRDefault="00712E72" w:rsidP="00712E72">
      <w:pPr>
        <w:spacing w:after="0"/>
        <w:jc w:val="both"/>
      </w:pPr>
      <w:r w:rsidRPr="00712E72">
        <w:t>В 9 классе обучающиеся работают с геометрической вероятностью,</w:t>
      </w:r>
      <w:r w:rsidRPr="00712E72">
        <w:br/>
        <w:t>оценивают вероятность при случайном выборе точки из фигуры на</w:t>
      </w:r>
      <w:r w:rsidRPr="00712E72">
        <w:br/>
        <w:t>плоскости, из отрезка и из дуги окружности. Знакомятся с понятием</w:t>
      </w:r>
      <w:r w:rsidRPr="00712E72">
        <w:br/>
        <w:t>испытание, успех и неудача в испытании, серии испытаний до первого</w:t>
      </w:r>
      <w:r w:rsidRPr="00712E72">
        <w:br/>
        <w:t>успеха, серия испытаний Бернулли, оценивают вероятность событий в серии</w:t>
      </w:r>
      <w:r w:rsidRPr="00712E72">
        <w:br/>
        <w:t>испытаний Бернулли. Знакомятся с законом больших чисел, учатся измерять</w:t>
      </w:r>
      <w:r w:rsidRPr="00712E72">
        <w:br/>
        <w:t>вероятности с помощью частот, оценивают роль и значение закона больших</w:t>
      </w:r>
      <w:r w:rsidRPr="00712E72">
        <w:br/>
        <w:t>чисел в природе и обществе.</w:t>
      </w:r>
    </w:p>
    <w:p w:rsidR="00712E72" w:rsidRPr="00647CEA" w:rsidRDefault="00712E72" w:rsidP="00712E72">
      <w:pPr>
        <w:spacing w:after="0"/>
        <w:ind w:firstLine="0"/>
        <w:jc w:val="center"/>
        <w:rPr>
          <w:i/>
        </w:rPr>
      </w:pPr>
      <w:r w:rsidRPr="00647CEA">
        <w:rPr>
          <w:i/>
        </w:rPr>
        <w:t>Содержательно-методическая линия «Элементы комбинаторики»</w:t>
      </w:r>
    </w:p>
    <w:p w:rsidR="00712E72" w:rsidRDefault="00712E72" w:rsidP="00712E72">
      <w:pPr>
        <w:spacing w:after="0"/>
        <w:jc w:val="both"/>
      </w:pPr>
      <w:r w:rsidRPr="00712E72">
        <w:t xml:space="preserve">Представлена содержанием курса 9 класса: перестановки и </w:t>
      </w:r>
      <w:proofErr w:type="gramStart"/>
      <w:r w:rsidRPr="00712E72">
        <w:t>факториал,</w:t>
      </w:r>
      <w:r w:rsidRPr="00712E72">
        <w:br/>
        <w:t>сочетания</w:t>
      </w:r>
      <w:proofErr w:type="gramEnd"/>
      <w:r w:rsidRPr="00712E72">
        <w:t xml:space="preserve"> и число сочетаний, треугольник Паскаля, решение задач</w:t>
      </w:r>
      <w:r w:rsidRPr="00712E72">
        <w:br/>
        <w:t>с использованием комбинаторики.</w:t>
      </w:r>
    </w:p>
    <w:p w:rsidR="00712E72" w:rsidRPr="00647CEA" w:rsidRDefault="00712E72" w:rsidP="00712E72">
      <w:pPr>
        <w:spacing w:after="0"/>
        <w:ind w:firstLine="0"/>
        <w:jc w:val="center"/>
        <w:rPr>
          <w:i/>
        </w:rPr>
      </w:pPr>
      <w:r w:rsidRPr="00647CEA">
        <w:rPr>
          <w:i/>
        </w:rPr>
        <w:t>Содержательно-методическая линия «Введение в теорию графов»</w:t>
      </w:r>
    </w:p>
    <w:p w:rsidR="00712E72" w:rsidRDefault="00712E72" w:rsidP="00712E72">
      <w:pPr>
        <w:spacing w:after="0"/>
        <w:jc w:val="both"/>
      </w:pPr>
      <w:r w:rsidRPr="00712E72">
        <w:t>Материал содержательно-методической линии «Введение в теорию</w:t>
      </w:r>
      <w:r w:rsidRPr="00712E72">
        <w:br/>
        <w:t>графов» рассматривается в 7 и 8 классах.</w:t>
      </w:r>
    </w:p>
    <w:p w:rsidR="00712E72" w:rsidRDefault="00712E72" w:rsidP="00712E72">
      <w:pPr>
        <w:spacing w:after="0"/>
        <w:jc w:val="both"/>
      </w:pPr>
      <w:r w:rsidRPr="00712E72">
        <w:t xml:space="preserve">В 7 классе обучающиеся рассматривают понятия: граф, </w:t>
      </w:r>
      <w:proofErr w:type="gramStart"/>
      <w:r w:rsidRPr="00712E72">
        <w:t>вершина,</w:t>
      </w:r>
      <w:r w:rsidRPr="00712E72">
        <w:br/>
        <w:t>ребро</w:t>
      </w:r>
      <w:proofErr w:type="gramEnd"/>
      <w:r w:rsidRPr="00712E72">
        <w:t>, степень вершины, число рёбер и суммарная степень вершин, связность</w:t>
      </w:r>
      <w:r w:rsidRPr="00712E72">
        <w:br/>
        <w:t>графа, цепи и циклы, пути в графах, обход графа (</w:t>
      </w:r>
      <w:proofErr w:type="spellStart"/>
      <w:r w:rsidRPr="00712E72">
        <w:t>эйлеров</w:t>
      </w:r>
      <w:proofErr w:type="spellEnd"/>
      <w:r w:rsidRPr="00712E72">
        <w:t xml:space="preserve"> путь),</w:t>
      </w:r>
      <w:r w:rsidRPr="00712E72">
        <w:br/>
        <w:t>ориентированный граф.</w:t>
      </w:r>
    </w:p>
    <w:p w:rsidR="00712E72" w:rsidRDefault="00712E72" w:rsidP="00712E72">
      <w:pPr>
        <w:spacing w:after="0"/>
        <w:jc w:val="both"/>
      </w:pPr>
      <w:r w:rsidRPr="00712E72">
        <w:t>В 8 классе обучающиеся освоят понятие «дерево», изучат свойства</w:t>
      </w:r>
      <w:r w:rsidRPr="00712E72">
        <w:br/>
        <w:t>деревьев: единственность пути, существование висячей вершины, связь</w:t>
      </w:r>
      <w:r w:rsidRPr="00712E72">
        <w:br/>
        <w:t>между числом вершин и числом рёбер, правила умножения.</w:t>
      </w:r>
    </w:p>
    <w:p w:rsidR="00712E72" w:rsidRDefault="00712E72" w:rsidP="00712E72">
      <w:pPr>
        <w:spacing w:after="0"/>
        <w:jc w:val="both"/>
      </w:pPr>
      <w:r w:rsidRPr="00712E72">
        <w:t>Дидактические единицы, изучение которых необходимо обеспечить в</w:t>
      </w:r>
      <w:r w:rsidRPr="00712E72">
        <w:br/>
        <w:t>переходный период: для 8 класса – содержание курса 7 класса «Введение в</w:t>
      </w:r>
      <w:r w:rsidRPr="00712E72">
        <w:br/>
        <w:t>теорию графов» и «Описательная статистика»; для 9 класса – содержание</w:t>
      </w:r>
      <w:r w:rsidRPr="00712E72">
        <w:br/>
        <w:t>курса 7 класса «Описательная статистика» и «Введение в теорию графов», а</w:t>
      </w:r>
      <w:r w:rsidRPr="00712E72">
        <w:br/>
        <w:t>также содержание курса 8 класса «Описательная статистика», «</w:t>
      </w:r>
      <w:proofErr w:type="gramStart"/>
      <w:r w:rsidRPr="00712E72">
        <w:t>Вероятность»</w:t>
      </w:r>
      <w:r w:rsidRPr="00712E72">
        <w:br/>
        <w:t>и</w:t>
      </w:r>
      <w:proofErr w:type="gramEnd"/>
      <w:r w:rsidRPr="00712E72">
        <w:t xml:space="preserve"> «Введение в теорию графов».</w:t>
      </w:r>
    </w:p>
    <w:p w:rsidR="001D2167" w:rsidRDefault="00712E72" w:rsidP="001D2167">
      <w:pPr>
        <w:spacing w:after="0"/>
        <w:jc w:val="both"/>
      </w:pPr>
      <w:r w:rsidRPr="00712E72">
        <w:t>В содержание курса 9 класса необходимо предусмотреть изучение</w:t>
      </w:r>
      <w:r w:rsidRPr="00712E72">
        <w:br/>
        <w:t xml:space="preserve">раздела «Множества»: множество, элемент множества, </w:t>
      </w:r>
      <w:proofErr w:type="gramStart"/>
      <w:r w:rsidRPr="00712E72">
        <w:t>подмножество,</w:t>
      </w:r>
      <w:r w:rsidRPr="00712E72">
        <w:br/>
        <w:t>операции</w:t>
      </w:r>
      <w:proofErr w:type="gramEnd"/>
      <w:r w:rsidRPr="00712E72">
        <w:t xml:space="preserve"> над множествами: объединение, пересечение, дополнение; свойства</w:t>
      </w:r>
      <w:r w:rsidRPr="00712E72">
        <w:br/>
        <w:t>операций над множествами: переместительное, сочетательное,</w:t>
      </w:r>
      <w:r w:rsidRPr="00712E72">
        <w:br/>
        <w:t>распределительное, включения; использование графического представления</w:t>
      </w:r>
      <w:r w:rsidRPr="00712E72">
        <w:br/>
        <w:t>множеств для описания реальных процессов и явлений при решении задач.</w:t>
      </w:r>
    </w:p>
    <w:p w:rsidR="0001735B" w:rsidRDefault="0001735B" w:rsidP="00712E72">
      <w:pPr>
        <w:spacing w:after="0"/>
        <w:jc w:val="both"/>
      </w:pPr>
      <w:r w:rsidRPr="0001735B">
        <w:t>Одним из компонентов функциональной грамотности является</w:t>
      </w:r>
      <w:r w:rsidRPr="0001735B">
        <w:br/>
        <w:t>математическая грамотность. Математическая грамотность – это способность</w:t>
      </w:r>
      <w:r w:rsidRPr="0001735B">
        <w:br/>
        <w:t>индивидуума формулировать, применять и интерпретировать математику в</w:t>
      </w:r>
      <w:r w:rsidRPr="0001735B">
        <w:br/>
        <w:t>разнообразных контекстах. Она включает математические рассуждения,</w:t>
      </w:r>
      <w:r w:rsidRPr="0001735B">
        <w:br/>
        <w:t>использование математических понятий, процедур, фактов и инструментов для</w:t>
      </w:r>
      <w:r>
        <w:t xml:space="preserve"> </w:t>
      </w:r>
      <w:r w:rsidRPr="0001735B">
        <w:t>описания, объяснения и предсказания явлений.</w:t>
      </w:r>
    </w:p>
    <w:p w:rsidR="0001735B" w:rsidRDefault="0001735B" w:rsidP="00712E72">
      <w:pPr>
        <w:spacing w:after="0"/>
        <w:jc w:val="both"/>
      </w:pPr>
      <w:r w:rsidRPr="0001735B">
        <w:t>Для развития и оценки уровня математической грамотности используются</w:t>
      </w:r>
      <w:r>
        <w:t xml:space="preserve"> </w:t>
      </w:r>
      <w:r w:rsidRPr="0001735B">
        <w:t>комплексные задания, направленные на выявление уровня сформированности не</w:t>
      </w:r>
      <w:r>
        <w:t xml:space="preserve"> </w:t>
      </w:r>
      <w:r w:rsidRPr="0001735B">
        <w:t>только предметных результатов, но и универсальных учебных действий</w:t>
      </w:r>
      <w:r>
        <w:t xml:space="preserve"> </w:t>
      </w:r>
      <w:r w:rsidRPr="0001735B">
        <w:t>обучающихся. Комплексное задание включает описание реальной ситуации,</w:t>
      </w:r>
      <w:r>
        <w:t xml:space="preserve"> </w:t>
      </w:r>
      <w:r w:rsidRPr="0001735B">
        <w:t>представленное в проблемном ключе и ряд вопросов-заданий, относящихся к этой</w:t>
      </w:r>
      <w:r>
        <w:t xml:space="preserve"> </w:t>
      </w:r>
      <w:r w:rsidRPr="0001735B">
        <w:t>ситуации. Обучающиеся должны выполнить задания, используя знания из</w:t>
      </w:r>
      <w:r>
        <w:t xml:space="preserve"> </w:t>
      </w:r>
      <w:r w:rsidRPr="0001735B">
        <w:t>различных предметных областей. Их последовательное выполнение способствует</w:t>
      </w:r>
      <w:r>
        <w:t xml:space="preserve"> </w:t>
      </w:r>
      <w:r w:rsidRPr="0001735B">
        <w:t>тому, что, двигаясь от вопроса к вопросу, обучающиеся погружаются в описанную</w:t>
      </w:r>
      <w:r>
        <w:t xml:space="preserve"> </w:t>
      </w:r>
      <w:r w:rsidRPr="0001735B">
        <w:t>историю (ситуацию) и приобретают как новые знания, так и функциональные</w:t>
      </w:r>
      <w:r>
        <w:t xml:space="preserve"> </w:t>
      </w:r>
      <w:r w:rsidRPr="0001735B">
        <w:t>навыки</w:t>
      </w:r>
      <w:r>
        <w:t>.</w:t>
      </w:r>
    </w:p>
    <w:p w:rsidR="0001735B" w:rsidRDefault="0001735B" w:rsidP="00712E72">
      <w:pPr>
        <w:spacing w:after="0"/>
        <w:jc w:val="both"/>
      </w:pPr>
      <w:r w:rsidRPr="0001735B">
        <w:t>Предложенные ситуации связаны с разнообразными аспектами окружающей</w:t>
      </w:r>
      <w:r>
        <w:t xml:space="preserve"> </w:t>
      </w:r>
      <w:r w:rsidRPr="0001735B">
        <w:t>жизни, наиболее близкими к личному миру обучающихся.</w:t>
      </w:r>
      <w:r>
        <w:t xml:space="preserve"> </w:t>
      </w:r>
    </w:p>
    <w:p w:rsidR="0001735B" w:rsidRDefault="0001735B" w:rsidP="00712E72">
      <w:pPr>
        <w:spacing w:after="0"/>
        <w:jc w:val="both"/>
      </w:pPr>
      <w:r w:rsidRPr="0001735B">
        <w:t>Для формирования и оценки математической грамотности на уроках</w:t>
      </w:r>
      <w:r w:rsidRPr="0001735B">
        <w:br/>
        <w:t>математики рекомендуется использовать комплексные задания открытого банка</w:t>
      </w:r>
      <w:r>
        <w:t xml:space="preserve"> </w:t>
      </w:r>
      <w:r w:rsidRPr="0001735B">
        <w:t>заданий по математической грамотности ФГБНУ «Институт стратегии развития</w:t>
      </w:r>
      <w:r>
        <w:t xml:space="preserve"> </w:t>
      </w:r>
      <w:r w:rsidRPr="0001735B">
        <w:t>образования Российской академии образования». Готовые задания и</w:t>
      </w:r>
      <w:r>
        <w:t xml:space="preserve"> </w:t>
      </w:r>
      <w:r w:rsidRPr="0001735B">
        <w:t>методические рекомендации по их использованию в учебном процессе могут</w:t>
      </w:r>
      <w:r>
        <w:t xml:space="preserve"> </w:t>
      </w:r>
      <w:r w:rsidRPr="0001735B">
        <w:t>служить базой для самостоятельной разработки заданий и формирования</w:t>
      </w:r>
      <w:r>
        <w:t xml:space="preserve"> </w:t>
      </w:r>
      <w:r w:rsidRPr="0001735B">
        <w:t>стратегий развивающего обучения.</w:t>
      </w:r>
    </w:p>
    <w:p w:rsidR="00887542" w:rsidRDefault="00887542" w:rsidP="00712E72">
      <w:pPr>
        <w:spacing w:after="0"/>
        <w:jc w:val="both"/>
      </w:pPr>
      <w:r w:rsidRPr="00887542">
        <w:t>Комплексное задание, как правило, содержит от 3 до 6 вопросов или</w:t>
      </w:r>
      <w:r w:rsidRPr="00887542">
        <w:br/>
        <w:t>заданий. Для работы с ним можно выделить фрагмент урока или целиком</w:t>
      </w:r>
      <w:r w:rsidRPr="00887542">
        <w:br/>
        <w:t>посвятить урок работе с выбранным комплексным заданием.</w:t>
      </w:r>
    </w:p>
    <w:p w:rsidR="00887542" w:rsidRDefault="00887542" w:rsidP="00712E72">
      <w:pPr>
        <w:spacing w:after="0"/>
        <w:jc w:val="both"/>
      </w:pPr>
      <w:r w:rsidRPr="00887542">
        <w:t>Работа может быть организована как последовательно над всеми заданиями,</w:t>
      </w:r>
      <w:r>
        <w:t xml:space="preserve"> </w:t>
      </w:r>
      <w:r w:rsidRPr="00887542">
        <w:t>так и параллельно, распределив задания по группам (</w:t>
      </w:r>
      <w:proofErr w:type="spellStart"/>
      <w:r w:rsidRPr="00887542">
        <w:t>дифференцированногрупповая</w:t>
      </w:r>
      <w:proofErr w:type="spellEnd"/>
      <w:r w:rsidRPr="00887542">
        <w:t xml:space="preserve"> форма работы). Работу с комплексным заданием можно запланировать</w:t>
      </w:r>
      <w:r>
        <w:t xml:space="preserve"> </w:t>
      </w:r>
      <w:r w:rsidRPr="00887542">
        <w:t>на несколько уроков, на каждом из которых будет рассматриваться одно из</w:t>
      </w:r>
      <w:r>
        <w:t xml:space="preserve"> </w:t>
      </w:r>
      <w:r w:rsidRPr="00887542">
        <w:t>заданий. В этом случае первое из рассматриваемых заданий целесообразно увязать</w:t>
      </w:r>
      <w:r>
        <w:t xml:space="preserve"> </w:t>
      </w:r>
      <w:r w:rsidRPr="00887542">
        <w:t>с темой урока, использовать для постановки проблемной ситуации или</w:t>
      </w:r>
      <w:r>
        <w:t xml:space="preserve"> </w:t>
      </w:r>
      <w:r w:rsidRPr="00887542">
        <w:t>иллюстрации практического применения нового материала, остальные задания</w:t>
      </w:r>
      <w:r w:rsidRPr="00887542">
        <w:br/>
        <w:t>будут «работать» на повторение иных вопросов содержания. Возможен вариант</w:t>
      </w:r>
      <w:r>
        <w:t xml:space="preserve"> </w:t>
      </w:r>
      <w:r w:rsidRPr="00887542">
        <w:t>разбора на уроке 1-2 заданий, затем включение одного из заданий в домашнее</w:t>
      </w:r>
      <w:r>
        <w:t xml:space="preserve"> </w:t>
      </w:r>
      <w:r w:rsidRPr="00887542">
        <w:t>задание, а другого – в контрольную работу.</w:t>
      </w:r>
    </w:p>
    <w:p w:rsidR="00887542" w:rsidRDefault="00887542" w:rsidP="00712E72">
      <w:pPr>
        <w:spacing w:after="0"/>
        <w:jc w:val="both"/>
      </w:pPr>
      <w:r w:rsidRPr="00887542">
        <w:t>На уроке рекомендуется организовать работу обучающихся в парах или</w:t>
      </w:r>
      <w:r w:rsidRPr="00887542">
        <w:br/>
        <w:t>группах, тогда у обучающихся будет возможность обсудить сюжет, используя</w:t>
      </w:r>
      <w:r>
        <w:t xml:space="preserve"> </w:t>
      </w:r>
      <w:r w:rsidRPr="00887542">
        <w:t>«коллективный» жизненный опыт, уточнить свое понимание ситуации, возможно,</w:t>
      </w:r>
      <w:r>
        <w:t xml:space="preserve"> </w:t>
      </w:r>
      <w:r w:rsidRPr="00887542">
        <w:t>задать вопро</w:t>
      </w:r>
      <w:r>
        <w:t xml:space="preserve">сы одноклассникам или педагогу. </w:t>
      </w:r>
      <w:r w:rsidRPr="00887542">
        <w:t>Обсуждение полезно не только на</w:t>
      </w:r>
      <w:r>
        <w:t xml:space="preserve"> </w:t>
      </w:r>
      <w:r w:rsidRPr="00887542">
        <w:t>этапе решения задачи, но и на этапе интерпретации полученных результатов,</w:t>
      </w:r>
      <w:r>
        <w:t xml:space="preserve"> </w:t>
      </w:r>
      <w:r w:rsidRPr="00887542">
        <w:t>чтобы понять, все ли необходимые условия учтены, можно ли решить задачу</w:t>
      </w:r>
      <w:r>
        <w:t xml:space="preserve"> </w:t>
      </w:r>
      <w:r w:rsidRPr="00887542">
        <w:t>иначе, проще, рациональнее, использовать иную модель, соответствует ли</w:t>
      </w:r>
      <w:r>
        <w:t xml:space="preserve"> </w:t>
      </w:r>
      <w:r w:rsidRPr="00887542">
        <w:t>математическое решение контексту ситуации и т.п.</w:t>
      </w:r>
    </w:p>
    <w:p w:rsidR="00887542" w:rsidRDefault="00887542" w:rsidP="00712E72">
      <w:pPr>
        <w:spacing w:after="0"/>
        <w:jc w:val="both"/>
      </w:pPr>
      <w:r w:rsidRPr="00887542">
        <w:t>При обсуждении результатов выполнения заданий педагогу необходимо</w:t>
      </w:r>
      <w:r>
        <w:t xml:space="preserve"> </w:t>
      </w:r>
      <w:r w:rsidRPr="00887542">
        <w:t>акцентировать внимание обучающихся на трех моментах:</w:t>
      </w:r>
    </w:p>
    <w:p w:rsidR="00887542" w:rsidRDefault="00887542" w:rsidP="00712E72">
      <w:pPr>
        <w:spacing w:after="0"/>
        <w:jc w:val="both"/>
      </w:pPr>
      <w:r w:rsidRPr="00887542">
        <w:t>1. Как ситуация была преобразована в математическую задачу.</w:t>
      </w:r>
    </w:p>
    <w:p w:rsidR="00887542" w:rsidRDefault="00887542" w:rsidP="00712E72">
      <w:pPr>
        <w:spacing w:after="0"/>
        <w:jc w:val="both"/>
      </w:pPr>
      <w:r w:rsidRPr="00887542">
        <w:t>2. Какие знания, факты были использованы, какие методы и способы</w:t>
      </w:r>
      <w:r w:rsidRPr="00887542">
        <w:br/>
        <w:t>решения были предложены и каковы их достоинства и недостатки.</w:t>
      </w:r>
    </w:p>
    <w:p w:rsidR="00887542" w:rsidRDefault="00887542" w:rsidP="00712E72">
      <w:pPr>
        <w:spacing w:after="0"/>
        <w:jc w:val="both"/>
      </w:pPr>
      <w:r w:rsidRPr="00887542">
        <w:t>3. Как можно оценить с точки зрения исходной ситуации полученный</w:t>
      </w:r>
      <w:r w:rsidRPr="00887542">
        <w:br/>
        <w:t>результат, что может сигнализировать о неверности результата.</w:t>
      </w:r>
    </w:p>
    <w:p w:rsidR="00887542" w:rsidRDefault="00887542" w:rsidP="00712E72">
      <w:pPr>
        <w:spacing w:after="0"/>
        <w:jc w:val="both"/>
      </w:pPr>
      <w:r w:rsidRPr="00887542">
        <w:t>В целях закрепления формируемых умений в качестве домашнего задания</w:t>
      </w:r>
      <w:r>
        <w:t xml:space="preserve"> </w:t>
      </w:r>
      <w:r w:rsidRPr="00887542">
        <w:t>может быть предложена аналогичная ситуация, но с несколько измененными</w:t>
      </w:r>
      <w:r>
        <w:t xml:space="preserve"> </w:t>
      </w:r>
      <w:r w:rsidRPr="00887542">
        <w:t>данными. Задание может носить творческий характер, например, придумать своё</w:t>
      </w:r>
      <w:r>
        <w:t xml:space="preserve"> </w:t>
      </w:r>
      <w:r w:rsidRPr="00887542">
        <w:t>задание на основе рассмотренного сюжета. Комплексные задания, в которых</w:t>
      </w:r>
      <w:r>
        <w:t xml:space="preserve"> </w:t>
      </w:r>
      <w:r w:rsidRPr="00887542">
        <w:t>отдельные задачи относятся к различным областям содержания, полезно</w:t>
      </w:r>
      <w:r>
        <w:t xml:space="preserve"> </w:t>
      </w:r>
      <w:r w:rsidRPr="00887542">
        <w:t>использовать для итогового повторения</w:t>
      </w:r>
      <w:r>
        <w:t>.</w:t>
      </w:r>
    </w:p>
    <w:p w:rsidR="00887542" w:rsidRDefault="00887542" w:rsidP="00712E72">
      <w:pPr>
        <w:spacing w:after="0"/>
        <w:jc w:val="both"/>
      </w:pPr>
      <w:r w:rsidRPr="00887542">
        <w:t>На платформе Российской электронной школы</w:t>
      </w:r>
      <w:r>
        <w:rPr>
          <w:rStyle w:val="a5"/>
        </w:rPr>
        <w:footnoteReference w:id="4"/>
      </w:r>
      <w:r w:rsidRPr="00887542">
        <w:t xml:space="preserve"> размещены</w:t>
      </w:r>
      <w:r w:rsidRPr="00887542">
        <w:br/>
        <w:t>диагностические работы, назначением которых является оценка уровня</w:t>
      </w:r>
      <w:r w:rsidRPr="00887542">
        <w:br/>
        <w:t xml:space="preserve">сформированности математической грамотности. </w:t>
      </w:r>
      <w:r>
        <w:t xml:space="preserve"> </w:t>
      </w:r>
    </w:p>
    <w:p w:rsidR="00887542" w:rsidRDefault="00887542" w:rsidP="00712E72">
      <w:pPr>
        <w:spacing w:after="0"/>
        <w:jc w:val="both"/>
      </w:pPr>
      <w:r w:rsidRPr="00887542">
        <w:t>Предметное содержание, представленное в обновлённом ФГОС ООО,</w:t>
      </w:r>
      <w:r w:rsidRPr="00887542">
        <w:br/>
        <w:t>отражено в учебниках из действующего Федерального перечня учебников. Особое</w:t>
      </w:r>
      <w:r>
        <w:t xml:space="preserve"> </w:t>
      </w:r>
      <w:r w:rsidRPr="00887542">
        <w:t>внимание должно быть уделено изменению методики преподавания учебного</w:t>
      </w:r>
      <w:r>
        <w:t xml:space="preserve"> </w:t>
      </w:r>
      <w:r w:rsidRPr="00887542">
        <w:t>предмета «Математика» и при одновременном использовании дополнительных</w:t>
      </w:r>
      <w:r>
        <w:t xml:space="preserve"> </w:t>
      </w:r>
      <w:r w:rsidRPr="00887542">
        <w:t>учебных, дидактических материалов, ориентированных на формирование</w:t>
      </w:r>
      <w:r>
        <w:t xml:space="preserve"> </w:t>
      </w:r>
      <w:r w:rsidRPr="00887542">
        <w:t>предметных, метапредметных и личностных результатов обучающихся.</w:t>
      </w:r>
    </w:p>
    <w:p w:rsidR="00887542" w:rsidRDefault="00887542" w:rsidP="00712E72">
      <w:pPr>
        <w:spacing w:after="0"/>
        <w:jc w:val="both"/>
      </w:pPr>
      <w:r w:rsidRPr="00887542">
        <w:t>Вместе с тем рекомендуется применять дополнительный материал по темам,</w:t>
      </w:r>
      <w:r>
        <w:t xml:space="preserve"> </w:t>
      </w:r>
      <w:r w:rsidRPr="00887542">
        <w:t>содержание которых отсутствует или представлено не в полном объеме.</w:t>
      </w:r>
    </w:p>
    <w:p w:rsidR="00887542" w:rsidRDefault="00887542" w:rsidP="00712E72">
      <w:pPr>
        <w:spacing w:after="0"/>
        <w:jc w:val="both"/>
      </w:pPr>
      <w:r w:rsidRPr="00887542">
        <w:t>При использовании имеющихся в ОО учебников необходимо обратить</w:t>
      </w:r>
      <w:r w:rsidRPr="00887542">
        <w:br/>
        <w:t>внимание на логику изложения учебного материала и соответствия его ПРП.</w:t>
      </w:r>
    </w:p>
    <w:p w:rsidR="00457814" w:rsidRDefault="00457814" w:rsidP="00712E72">
      <w:pPr>
        <w:spacing w:after="0"/>
        <w:jc w:val="both"/>
      </w:pPr>
      <w:r w:rsidRPr="00F26CBF">
        <w:t>Научно-методическое сопровождение ФГОС осуществляется на</w:t>
      </w:r>
      <w:r w:rsidRPr="00F26CBF">
        <w:br/>
        <w:t>портале Единого содержания общего образования (ЕСОО) (</w:t>
      </w:r>
      <w:hyperlink r:id="rId24" w:history="1">
        <w:r w:rsidRPr="00F26CBF">
          <w:rPr>
            <w:rStyle w:val="a8"/>
          </w:rPr>
          <w:t>https://edsoo.ru</w:t>
        </w:r>
      </w:hyperlink>
      <w:r w:rsidRPr="00F26CBF">
        <w:t xml:space="preserve">), на сайте </w:t>
      </w:r>
      <w:proofErr w:type="spellStart"/>
      <w:r w:rsidRPr="00F26CBF">
        <w:t>Минпросвещения</w:t>
      </w:r>
      <w:proofErr w:type="spellEnd"/>
      <w:r w:rsidRPr="00F26CBF">
        <w:t xml:space="preserve"> России (</w:t>
      </w:r>
      <w:hyperlink r:id="rId25" w:history="1">
        <w:r w:rsidRPr="00F26CBF">
          <w:rPr>
            <w:rStyle w:val="a8"/>
          </w:rPr>
          <w:t>https://edu.gov.ru/</w:t>
        </w:r>
      </w:hyperlink>
      <w:r w:rsidRPr="00F26CBF">
        <w:t>), новой платформе «Просвещения» - «Поддержка – Учитель-</w:t>
      </w:r>
      <w:proofErr w:type="spellStart"/>
      <w:r w:rsidRPr="00F26CBF">
        <w:t>Club</w:t>
      </w:r>
      <w:proofErr w:type="spellEnd"/>
      <w:r w:rsidRPr="00F26CBF">
        <w:t>». (</w:t>
      </w:r>
      <w:hyperlink r:id="rId26" w:history="1">
        <w:r w:rsidRPr="00F26CBF">
          <w:rPr>
            <w:rStyle w:val="a8"/>
          </w:rPr>
          <w:t>https://uchitel.club</w:t>
        </w:r>
      </w:hyperlink>
      <w:r w:rsidRPr="00F26CBF">
        <w:t>).</w:t>
      </w:r>
    </w:p>
    <w:p w:rsidR="00457814" w:rsidRDefault="00457814" w:rsidP="00712E72">
      <w:pPr>
        <w:spacing w:after="0"/>
        <w:jc w:val="both"/>
      </w:pPr>
      <w:r w:rsidRPr="00457814">
        <w:t>На портале ЕСОО расположено интерактивное пособие «Воспитание на</w:t>
      </w:r>
      <w:r>
        <w:t xml:space="preserve"> </w:t>
      </w:r>
      <w:r w:rsidRPr="00457814">
        <w:t>уроке: методика работы учителя (пособие для учителей общеобразовательных</w:t>
      </w:r>
      <w:r>
        <w:t xml:space="preserve"> организаций)</w:t>
      </w:r>
    </w:p>
    <w:p w:rsidR="00457814" w:rsidRDefault="00457814" w:rsidP="00457814">
      <w:pPr>
        <w:spacing w:after="0"/>
        <w:ind w:firstLine="0"/>
        <w:jc w:val="both"/>
      </w:pPr>
      <w:r w:rsidRPr="00457814">
        <w:t>(</w:t>
      </w:r>
      <w:hyperlink r:id="rId27" w:history="1">
        <w:r w:rsidRPr="00457814">
          <w:rPr>
            <w:rStyle w:val="a8"/>
          </w:rPr>
          <w:t>https://edsoo.ru/Metodicheskie_posobiya_i_v.htm</w:t>
        </w:r>
      </w:hyperlink>
      <w:r w:rsidRPr="00457814">
        <w:t xml:space="preserve">). </w:t>
      </w:r>
    </w:p>
    <w:p w:rsidR="00457814" w:rsidRDefault="00457814" w:rsidP="00712E72">
      <w:pPr>
        <w:spacing w:after="0"/>
        <w:jc w:val="both"/>
      </w:pPr>
      <w:r w:rsidRPr="00457814">
        <w:t>В пособии детально описана методика работы учителя, позволяющая ему ориентировать</w:t>
      </w:r>
      <w:r>
        <w:t xml:space="preserve"> </w:t>
      </w:r>
      <w:r w:rsidRPr="00457814">
        <w:t>свои уроки на воспитание, на обеспечение личностных результатов ребенка. В</w:t>
      </w:r>
      <w:r>
        <w:t xml:space="preserve"> </w:t>
      </w:r>
      <w:r w:rsidRPr="00457814">
        <w:t>единую методическую систему здесь сведены: содержание воспитания; важнейшие условия развития личности ребенка как главной цели воспитания; необходимые для создания таких условий действия учителя; а также соответствующие этим действиям конкретные педагогические приемы. Приведены</w:t>
      </w:r>
      <w:r>
        <w:t xml:space="preserve"> </w:t>
      </w:r>
      <w:r w:rsidRPr="00457814">
        <w:t>примеры, позволяющие учителю наглядно представить и эффективно освоить</w:t>
      </w:r>
      <w:r>
        <w:t xml:space="preserve"> </w:t>
      </w:r>
      <w:r w:rsidRPr="00457814">
        <w:t>данную методику.</w:t>
      </w:r>
    </w:p>
    <w:p w:rsidR="00457814" w:rsidRDefault="00457814" w:rsidP="00712E72">
      <w:pPr>
        <w:spacing w:after="0"/>
        <w:jc w:val="both"/>
      </w:pPr>
      <w:r w:rsidRPr="00457814">
        <w:rPr>
          <w:i/>
          <w:iCs/>
        </w:rPr>
        <w:t xml:space="preserve">Метапредметные результаты </w:t>
      </w:r>
      <w:r w:rsidRPr="00457814">
        <w:t>образовательной деятельности («</w:t>
      </w:r>
      <w:proofErr w:type="spellStart"/>
      <w:r w:rsidRPr="00457814">
        <w:t>soft</w:t>
      </w:r>
      <w:proofErr w:type="spellEnd"/>
      <w:r w:rsidRPr="00457814">
        <w:br/>
      </w:r>
      <w:proofErr w:type="spellStart"/>
      <w:r w:rsidRPr="00457814">
        <w:t>skills</w:t>
      </w:r>
      <w:proofErr w:type="spellEnd"/>
      <w:r w:rsidRPr="00457814">
        <w:t>) проявляются в освоении учащимися обобщенных способов действий с</w:t>
      </w:r>
      <w:r w:rsidRPr="00457814">
        <w:br/>
        <w:t>учебным материалом, позволяющих им успешно решать учебные и учебно</w:t>
      </w:r>
      <w:r w:rsidR="0098671A">
        <w:t xml:space="preserve"> </w:t>
      </w:r>
      <w:r w:rsidRPr="00457814">
        <w:t>практические задачи, как в рамках образовательного процесса, так и при решении проблем в реальных жизненных ситуациях. Главным средством, обеспечивающим достижение этих результатов, является учебная деятельность.</w:t>
      </w:r>
      <w:r>
        <w:t xml:space="preserve"> </w:t>
      </w:r>
      <w:r w:rsidRPr="00457814">
        <w:t xml:space="preserve">Метапредметные результаты освоения программы учебного предмета «Математика. Базовый уровень» характеризуются овладением универсальными </w:t>
      </w:r>
      <w:r w:rsidRPr="00457814">
        <w:rPr>
          <w:i/>
          <w:iCs/>
        </w:rPr>
        <w:t xml:space="preserve">познавательными </w:t>
      </w:r>
      <w:r w:rsidRPr="00457814">
        <w:t xml:space="preserve">действиями, универсальными </w:t>
      </w:r>
      <w:r w:rsidRPr="00457814">
        <w:rPr>
          <w:i/>
          <w:iCs/>
        </w:rPr>
        <w:t xml:space="preserve">коммуникативными </w:t>
      </w:r>
      <w:r w:rsidRPr="00457814">
        <w:t xml:space="preserve">действиями и универсальными </w:t>
      </w:r>
      <w:r w:rsidRPr="00457814">
        <w:rPr>
          <w:i/>
          <w:iCs/>
        </w:rPr>
        <w:t xml:space="preserve">регулятивными </w:t>
      </w:r>
      <w:r w:rsidRPr="00457814">
        <w:t>действиями:</w:t>
      </w:r>
    </w:p>
    <w:p w:rsidR="00457814" w:rsidRDefault="00457814" w:rsidP="00712E72">
      <w:pPr>
        <w:spacing w:after="0"/>
        <w:jc w:val="both"/>
        <w:rPr>
          <w:iCs/>
        </w:rPr>
      </w:pPr>
      <w:r w:rsidRPr="00457814">
        <w:t xml:space="preserve">‒ универсальные </w:t>
      </w:r>
      <w:r w:rsidRPr="00457814">
        <w:rPr>
          <w:i/>
          <w:iCs/>
        </w:rPr>
        <w:t xml:space="preserve">познавательные </w:t>
      </w:r>
      <w:r w:rsidRPr="00457814"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 и включают в себя базовые логические действия, базовые исследовательские действия, работа с информацией</w:t>
      </w:r>
      <w:r w:rsidRPr="00457814">
        <w:rPr>
          <w:iCs/>
        </w:rPr>
        <w:t>;</w:t>
      </w:r>
    </w:p>
    <w:p w:rsidR="00457814" w:rsidRDefault="00457814" w:rsidP="00712E72">
      <w:pPr>
        <w:spacing w:after="0"/>
        <w:jc w:val="both"/>
      </w:pPr>
      <w:r w:rsidRPr="00457814">
        <w:t>‒</w:t>
      </w:r>
      <w:r>
        <w:t xml:space="preserve"> </w:t>
      </w:r>
      <w:r w:rsidRPr="00457814">
        <w:t xml:space="preserve">универсальные </w:t>
      </w:r>
      <w:r w:rsidRPr="00457814">
        <w:rPr>
          <w:i/>
          <w:iCs/>
        </w:rPr>
        <w:t xml:space="preserve">коммуникативные </w:t>
      </w:r>
      <w:r w:rsidRPr="00457814">
        <w:t xml:space="preserve">действия обеспечивают </w:t>
      </w:r>
      <w:proofErr w:type="spellStart"/>
      <w:r w:rsidRPr="00457814">
        <w:t>сфор</w:t>
      </w:r>
      <w:proofErr w:type="spellEnd"/>
      <w:r w:rsidRPr="00457814">
        <w:t xml:space="preserve"> </w:t>
      </w:r>
      <w:proofErr w:type="spellStart"/>
      <w:r w:rsidRPr="00457814">
        <w:t>мированность</w:t>
      </w:r>
      <w:proofErr w:type="spellEnd"/>
      <w:r w:rsidRPr="00457814">
        <w:t xml:space="preserve"> социальных навыков обучающихся» и разделены по двум раз</w:t>
      </w:r>
      <w:r w:rsidRPr="00457814">
        <w:br/>
        <w:t>делам «Общение» и «Сотрудничество»;</w:t>
      </w:r>
    </w:p>
    <w:p w:rsidR="00457814" w:rsidRDefault="00457814" w:rsidP="00457814">
      <w:pPr>
        <w:spacing w:after="0"/>
        <w:jc w:val="both"/>
      </w:pPr>
      <w:r w:rsidRPr="00457814">
        <w:t>‒</w:t>
      </w:r>
      <w:r>
        <w:t xml:space="preserve">  </w:t>
      </w:r>
      <w:r w:rsidRPr="00457814">
        <w:t>универсальные</w:t>
      </w:r>
      <w:r>
        <w:t xml:space="preserve"> </w:t>
      </w:r>
      <w:r w:rsidRPr="00457814">
        <w:rPr>
          <w:i/>
          <w:iCs/>
        </w:rPr>
        <w:t xml:space="preserve">регулятивные </w:t>
      </w:r>
      <w:r w:rsidRPr="00457814">
        <w:t>действия обеспечивают формирование смысловых установок и жизненных навыков личности» (самоорганизация,</w:t>
      </w:r>
      <w:r w:rsidRPr="00457814">
        <w:br/>
        <w:t>самоконтроль).</w:t>
      </w:r>
    </w:p>
    <w:p w:rsidR="00457814" w:rsidRDefault="00457814" w:rsidP="00457814">
      <w:pPr>
        <w:spacing w:after="0"/>
        <w:jc w:val="both"/>
      </w:pPr>
      <w:r w:rsidRPr="00457814">
        <w:t xml:space="preserve">Все </w:t>
      </w:r>
      <w:proofErr w:type="spellStart"/>
      <w:r w:rsidRPr="00457814">
        <w:t>метапредметные</w:t>
      </w:r>
      <w:proofErr w:type="spellEnd"/>
      <w:r w:rsidRPr="00457814">
        <w:t xml:space="preserve"> результаты детализированы и конкретизированы с</w:t>
      </w:r>
      <w:r w:rsidRPr="00457814">
        <w:br/>
        <w:t>учетом специфики учебного предмета «Математика».</w:t>
      </w:r>
    </w:p>
    <w:p w:rsidR="00457814" w:rsidRDefault="00457814" w:rsidP="00457814">
      <w:pPr>
        <w:spacing w:after="0"/>
        <w:jc w:val="both"/>
      </w:pPr>
      <w:r w:rsidRPr="00457814">
        <w:t>Планируемые предметные результаты освоения примерной рабочей</w:t>
      </w:r>
      <w:r w:rsidRPr="00457814">
        <w:br/>
        <w:t>программы курса конкретизированы по годам обучения – планируемые результаты на конец 5 класса, 6 класса, 7 класса, 8 класса, 9 класса, и сформулированы в категориях системно-деятельностного подхода («осознавать», «понимать», «владеть», «использовать», «приобретение опыта»).</w:t>
      </w:r>
    </w:p>
    <w:p w:rsidR="00457814" w:rsidRDefault="00457814" w:rsidP="00457814">
      <w:pPr>
        <w:spacing w:after="0"/>
        <w:jc w:val="both"/>
      </w:pPr>
      <w:r w:rsidRPr="00457814">
        <w:t>Детализация предметных требований по</w:t>
      </w:r>
      <w:r>
        <w:t xml:space="preserve"> </w:t>
      </w:r>
      <w:r w:rsidRPr="00457814">
        <w:t>годам обучения обеспечивается распределением предметного содержания</w:t>
      </w:r>
      <w:r>
        <w:t xml:space="preserve"> </w:t>
      </w:r>
      <w:r w:rsidRPr="00457814">
        <w:t>также по годам обучения. При этом следует иметь в виду, что переносить содержание математического образования из класса в класс нельзя. Содержание</w:t>
      </w:r>
      <w:r w:rsidRPr="00457814">
        <w:br/>
        <w:t>предметного содержания курса математики в примерной программе распределено по концентрическому принципу. Например, крупный блок в содержании</w:t>
      </w:r>
      <w:r>
        <w:t xml:space="preserve"> </w:t>
      </w:r>
      <w:r w:rsidRPr="00457814">
        <w:t>арифметической линии «Дроби» распределен следующими образом. Начало</w:t>
      </w:r>
      <w:r>
        <w:t xml:space="preserve"> </w:t>
      </w:r>
      <w:r w:rsidRPr="00457814">
        <w:t>изучения обыкновенных и десятичных дробей отнесено к 5 классу. На этом</w:t>
      </w:r>
      <w:r>
        <w:t xml:space="preserve"> </w:t>
      </w:r>
      <w:r w:rsidRPr="00457814">
        <w:t>этапе происходит знакомство с основными идеями, понятиями в освоении дробей. К 6 классу отнесён второй этап в изучении дробей, где происходит совершенствование навыков сравнения и преобразования дробей, освоение новых</w:t>
      </w:r>
      <w:r>
        <w:t xml:space="preserve"> </w:t>
      </w:r>
      <w:r w:rsidRPr="00457814">
        <w:t>вычислительных алгор</w:t>
      </w:r>
      <w:r>
        <w:t xml:space="preserve">итмов, </w:t>
      </w:r>
      <w:r w:rsidRPr="00457814">
        <w:t>оттачивание техники вычислений, в том числе</w:t>
      </w:r>
      <w:r>
        <w:t xml:space="preserve"> </w:t>
      </w:r>
      <w:r w:rsidRPr="00457814">
        <w:t>значений выражений, содержащих и обыкновенные, и десятичные дроби, установление связей между ними, рассмотрение приёмов решения задач на дроби.</w:t>
      </w:r>
      <w:r w:rsidRPr="00457814">
        <w:br/>
        <w:t>В начале 6 класса происходит знакомство с понятием процента. Изучение рациональных чисел на этом не закончится, а будет продолжено в курсе алгебры</w:t>
      </w:r>
      <w:r>
        <w:t xml:space="preserve"> </w:t>
      </w:r>
      <w:r w:rsidRPr="00457814">
        <w:t>7 класса, что станет следующим проходом всех принципиальных вопросов,</w:t>
      </w:r>
      <w:r>
        <w:t xml:space="preserve"> </w:t>
      </w:r>
      <w:r w:rsidRPr="00457814">
        <w:t>тем самым разделение трудностей облегчает восприятие материала, а распределение во времени способствует прочности приобретаемых навыков. Аналогичный подход имеет место и при распределении материала по другим содержательным линиям.</w:t>
      </w:r>
    </w:p>
    <w:p w:rsidR="00457814" w:rsidRDefault="00457814" w:rsidP="00457814">
      <w:pPr>
        <w:spacing w:after="0"/>
        <w:jc w:val="both"/>
      </w:pPr>
      <w:r w:rsidRPr="00457814">
        <w:t>Четкая градация формируемых предметных результатов и содержания</w:t>
      </w:r>
      <w:r w:rsidRPr="00457814">
        <w:br/>
        <w:t>обучения по классам несомненно является достоинством.</w:t>
      </w:r>
    </w:p>
    <w:p w:rsidR="00457814" w:rsidRPr="00457814" w:rsidRDefault="00457814" w:rsidP="00457814">
      <w:pPr>
        <w:spacing w:after="0"/>
        <w:jc w:val="both"/>
      </w:pPr>
      <w:proofErr w:type="spellStart"/>
      <w:r w:rsidRPr="00457814">
        <w:t>Минпросвещения</w:t>
      </w:r>
      <w:proofErr w:type="spellEnd"/>
      <w:r w:rsidRPr="00457814">
        <w:t xml:space="preserve"> России совместно с </w:t>
      </w:r>
      <w:proofErr w:type="spellStart"/>
      <w:r w:rsidRPr="00457814">
        <w:t>Рособрнадзором</w:t>
      </w:r>
      <w:proofErr w:type="spellEnd"/>
      <w:r w:rsidRPr="00457814">
        <w:t xml:space="preserve"> ограничили</w:t>
      </w:r>
      <w:r w:rsidRPr="00457814">
        <w:br/>
        <w:t>объем оценочных процедур: можно проводить оценочные процедуры по каждому учебному предмету в одной параллели классов не чаще 1 раза в 2,5 недели,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</w:t>
      </w:r>
      <w:r w:rsidR="001F26D6">
        <w:t xml:space="preserve"> </w:t>
      </w:r>
      <w:r w:rsidRPr="00457814">
        <w:t>в текущем учебном году</w:t>
      </w:r>
      <w:r w:rsidR="001F26D6">
        <w:t>.</w:t>
      </w:r>
    </w:p>
    <w:p w:rsidR="008143CC" w:rsidRPr="00F26CBF" w:rsidRDefault="008143CC" w:rsidP="00887542">
      <w:pPr>
        <w:spacing w:before="240" w:after="0"/>
        <w:ind w:firstLine="0"/>
        <w:jc w:val="center"/>
        <w:rPr>
          <w:b/>
          <w:bCs/>
        </w:rPr>
      </w:pPr>
      <w:r w:rsidRPr="00F26CBF">
        <w:rPr>
          <w:b/>
          <w:bCs/>
          <w:color w:val="000000"/>
          <w:szCs w:val="28"/>
        </w:rPr>
        <w:t>Преподавание учебного предмета «Математика»</w:t>
      </w:r>
    </w:p>
    <w:p w:rsidR="00712E72" w:rsidRPr="00F26CBF" w:rsidRDefault="008143CC" w:rsidP="008143CC">
      <w:pPr>
        <w:spacing w:after="0"/>
        <w:ind w:firstLine="0"/>
        <w:jc w:val="center"/>
      </w:pPr>
      <w:r w:rsidRPr="00F26CBF">
        <w:rPr>
          <w:b/>
          <w:bCs/>
        </w:rPr>
        <w:t>(</w:t>
      </w:r>
      <w:r w:rsidR="00712E72" w:rsidRPr="00F26CBF">
        <w:rPr>
          <w:b/>
          <w:bCs/>
        </w:rPr>
        <w:t>средне</w:t>
      </w:r>
      <w:r w:rsidRPr="00F26CBF">
        <w:rPr>
          <w:b/>
          <w:bCs/>
        </w:rPr>
        <w:t>е</w:t>
      </w:r>
      <w:r w:rsidR="00712E72" w:rsidRPr="00F26CBF">
        <w:rPr>
          <w:b/>
          <w:bCs/>
        </w:rPr>
        <w:t xml:space="preserve"> обще</w:t>
      </w:r>
      <w:r w:rsidRPr="00F26CBF">
        <w:rPr>
          <w:b/>
          <w:bCs/>
        </w:rPr>
        <w:t>е</w:t>
      </w:r>
      <w:r w:rsidR="00712E72" w:rsidRPr="00F26CBF">
        <w:rPr>
          <w:b/>
          <w:bCs/>
        </w:rPr>
        <w:t xml:space="preserve"> образовани</w:t>
      </w:r>
      <w:r w:rsidRPr="00F26CBF">
        <w:rPr>
          <w:b/>
          <w:bCs/>
        </w:rPr>
        <w:t>е)</w:t>
      </w:r>
    </w:p>
    <w:p w:rsidR="002A1B58" w:rsidRPr="00F26CBF" w:rsidRDefault="008143CC" w:rsidP="00B53112">
      <w:pPr>
        <w:spacing w:after="0"/>
        <w:jc w:val="both"/>
      </w:pPr>
      <w:r w:rsidRPr="00F26CBF">
        <w:t xml:space="preserve">В 2023/2024 учебном году преподавание учебного предмета «Математика» на уровне среднего общего образования осуществляется в соответствии с </w:t>
      </w:r>
      <w:r w:rsidRPr="00F26CBF">
        <w:rPr>
          <w:b/>
          <w:i/>
          <w:u w:val="single"/>
        </w:rPr>
        <w:t>обновлённым</w:t>
      </w:r>
      <w:r w:rsidRPr="00F26CBF">
        <w:t xml:space="preserve"> федеральным государственным образовательным стандартом среднего общего образования</w:t>
      </w:r>
      <w:r w:rsidRPr="00F26CBF">
        <w:rPr>
          <w:rStyle w:val="a5"/>
        </w:rPr>
        <w:footnoteReference w:id="5"/>
      </w:r>
      <w:r w:rsidRPr="00F26CBF">
        <w:t xml:space="preserve"> и федеральной образовательной программой среднего общего образования (далее по тексту – ФОП СОО)</w:t>
      </w:r>
      <w:r w:rsidRPr="00F26CBF">
        <w:rPr>
          <w:rStyle w:val="a5"/>
        </w:rPr>
        <w:footnoteReference w:id="6"/>
      </w:r>
      <w:bookmarkStart w:id="0" w:name="_GoBack"/>
      <w:bookmarkEnd w:id="0"/>
      <w:r w:rsidRPr="00F26CBF">
        <w:t>.</w:t>
      </w:r>
    </w:p>
    <w:p w:rsidR="008143CC" w:rsidRPr="00F26CBF" w:rsidRDefault="008143CC" w:rsidP="00B53112">
      <w:pPr>
        <w:spacing w:after="0"/>
        <w:jc w:val="both"/>
      </w:pPr>
      <w:r w:rsidRPr="00F26CBF">
        <w:t>В соответствии с ФОП СОО учебный предмет «Математика» входит</w:t>
      </w:r>
      <w:r w:rsidRPr="008143CC">
        <w:t xml:space="preserve"> в</w:t>
      </w:r>
      <w:r w:rsidRPr="008143CC">
        <w:br/>
        <w:t>предметную область «Математика и информатика» и является обязательным для</w:t>
      </w:r>
      <w:r>
        <w:t xml:space="preserve"> </w:t>
      </w:r>
      <w:r w:rsidRPr="008143CC">
        <w:t>изучения. В соответствии с федеральной рабочей программой изучение учебного</w:t>
      </w:r>
      <w:r>
        <w:t xml:space="preserve"> </w:t>
      </w:r>
      <w:r w:rsidRPr="008143CC">
        <w:t>предмета «Математика» осуществляется на базовом</w:t>
      </w:r>
      <w:r w:rsidR="006A09F1">
        <w:rPr>
          <w:rStyle w:val="a5"/>
        </w:rPr>
        <w:footnoteReference w:id="7"/>
      </w:r>
      <w:r w:rsidRPr="008143CC">
        <w:t xml:space="preserve"> или углублённом</w:t>
      </w:r>
      <w:r w:rsidR="006A09F1">
        <w:rPr>
          <w:rStyle w:val="a5"/>
        </w:rPr>
        <w:footnoteReference w:id="8"/>
      </w:r>
      <w:r>
        <w:t xml:space="preserve"> </w:t>
      </w:r>
      <w:r w:rsidRPr="008143CC">
        <w:t xml:space="preserve">уровнях. </w:t>
      </w:r>
      <w:r w:rsidRPr="00F26CBF">
        <w:t>Общее количество часов, рекомендованных для изучения учебного предмета «Математика» на базовом уровне, 340 часов: 170 часов в 10 классе (5 часов в неделю) и 170 часов в 11 классе (5 часов в неделю). На углублённое изучение учебного предмета «Математика» в 10-11 классах отводится 544 часа: 272 часа в 10 классе (8 часов в неделю) и 272 часа в 11 классе (8 часов в неделю).</w:t>
      </w:r>
    </w:p>
    <w:p w:rsidR="0001735B" w:rsidRDefault="006A09F1" w:rsidP="00B53112">
      <w:pPr>
        <w:spacing w:after="0"/>
        <w:jc w:val="both"/>
      </w:pPr>
      <w:r w:rsidRPr="00F26CBF">
        <w:t>Учебный предмет «Математика» предметной области «Математика и</w:t>
      </w:r>
      <w:r w:rsidRPr="00F26CBF">
        <w:br/>
        <w:t>информатика» включает в себя учебные курсы «Алгебра», «Геометрия»,</w:t>
      </w:r>
      <w:r w:rsidRPr="00F26CBF">
        <w:br/>
        <w:t>«Вероятность и статистика». Достижение обучающимися планируемы</w:t>
      </w:r>
      <w:r w:rsidRPr="006A09F1">
        <w:t>х</w:t>
      </w:r>
      <w:r w:rsidRPr="006A09F1">
        <w:br/>
        <w:t>результатов освоения программы среднего общего образования по учебному</w:t>
      </w:r>
      <w:r w:rsidRPr="006A09F1">
        <w:br/>
        <w:t>предмету «Математика» в рамках государственной итоговой аттестации</w:t>
      </w:r>
      <w:r w:rsidR="0001735B">
        <w:t xml:space="preserve"> </w:t>
      </w:r>
      <w:r w:rsidR="0001735B" w:rsidRPr="006A09F1">
        <w:t>включает результаты освоения рабочих программ учебных курсов «Алгебра»,</w:t>
      </w:r>
      <w:r w:rsidR="0001735B">
        <w:t xml:space="preserve"> </w:t>
      </w:r>
      <w:r w:rsidR="0001735B" w:rsidRPr="006A09F1">
        <w:t>«Геомет</w:t>
      </w:r>
      <w:r w:rsidR="0001735B">
        <w:t>рия», «Вероятность и статистика»</w:t>
      </w:r>
      <w:r w:rsidR="0001735B">
        <w:rPr>
          <w:rStyle w:val="a5"/>
        </w:rPr>
        <w:footnoteReference w:id="9"/>
      </w:r>
      <w:r w:rsidR="0001735B">
        <w:t>.</w:t>
      </w:r>
    </w:p>
    <w:p w:rsidR="006A09F1" w:rsidRPr="00F26CBF" w:rsidRDefault="006A09F1" w:rsidP="00B53112">
      <w:pPr>
        <w:spacing w:after="0"/>
        <w:jc w:val="both"/>
      </w:pPr>
      <w:r w:rsidRPr="00F26CBF">
        <w:t>В учебном плане и журнале успеваемости в 10 классе следует указать три учебных курса: «Алгебра», «Геометрия» и «Вероятность и статистика» (для каждого учебного курса отводится отдельная страница в журнале успеваемости).</w:t>
      </w:r>
    </w:p>
    <w:p w:rsidR="006A09F1" w:rsidRDefault="006A09F1" w:rsidP="00B53112">
      <w:pPr>
        <w:spacing w:after="0"/>
        <w:jc w:val="both"/>
      </w:pPr>
      <w:r w:rsidRPr="00F26CBF">
        <w:t>В 11 классе рекомендуется добавить в обязательную часть учебного плана 1 час на изучение учебного курса «Вероятность и статистика» из части,</w:t>
      </w:r>
      <w:r w:rsidRPr="006A09F1">
        <w:br/>
        <w:t>формируемой участниками образовательных отношений. В случае отсутствия</w:t>
      </w:r>
      <w:r>
        <w:t xml:space="preserve"> </w:t>
      </w:r>
      <w:r w:rsidRPr="006A09F1">
        <w:t>такой возможности изучение тем вероятностно-статистического содержания</w:t>
      </w:r>
      <w:r>
        <w:t xml:space="preserve"> </w:t>
      </w:r>
      <w:r w:rsidRPr="006A09F1">
        <w:t>возможно организовать в рамках учебного курса «Алгебра», а также</w:t>
      </w:r>
      <w:r>
        <w:t xml:space="preserve"> </w:t>
      </w:r>
      <w:r w:rsidRPr="006A09F1">
        <w:t>рекомендуется использовать ресурсы часов внеурочной деятельности для</w:t>
      </w:r>
      <w:r>
        <w:t xml:space="preserve"> </w:t>
      </w:r>
      <w:r w:rsidRPr="006A09F1">
        <w:t>реализации программы курса в настоящий и предшествующие годы обучения.</w:t>
      </w:r>
    </w:p>
    <w:p w:rsidR="006A09F1" w:rsidRDefault="006A09F1" w:rsidP="00B53112">
      <w:pPr>
        <w:spacing w:after="0"/>
        <w:jc w:val="both"/>
      </w:pPr>
      <w:r w:rsidRPr="006A09F1">
        <w:t>Для каждого учебного курса («Алгебра», «Геометрия» и «Вероятность и</w:t>
      </w:r>
      <w:r>
        <w:t xml:space="preserve"> </w:t>
      </w:r>
      <w:r w:rsidRPr="006A09F1">
        <w:t>статистика») в журнале успеваемости отводится отдельная</w:t>
      </w:r>
      <w:r w:rsidRPr="006A09F1">
        <w:br/>
        <w:t>страница.</w:t>
      </w:r>
    </w:p>
    <w:p w:rsidR="006A09F1" w:rsidRDefault="006A09F1" w:rsidP="00B53112">
      <w:pPr>
        <w:spacing w:after="0"/>
        <w:jc w:val="both"/>
      </w:pPr>
      <w:r w:rsidRPr="006A09F1">
        <w:t>При изучении учебного предмета «Математика» у обучающихся</w:t>
      </w:r>
      <w:r w:rsidRPr="006A09F1">
        <w:br/>
        <w:t>развивается умение находить закономерности, обосновывать истинность</w:t>
      </w:r>
      <w:r w:rsidRPr="006A09F1">
        <w:br/>
        <w:t>утверждения, использовать обобщение и конкретизацию, абстрагирование и</w:t>
      </w:r>
      <w:r w:rsidRPr="006A09F1">
        <w:br/>
        <w:t>аналогию, формируется креативное и критическое мышление. В ходе изучения</w:t>
      </w:r>
      <w:r>
        <w:t xml:space="preserve"> </w:t>
      </w:r>
      <w:r w:rsidRPr="006A09F1">
        <w:t>алгебры и начала математического анализа на уровне среднего общего</w:t>
      </w:r>
      <w:r>
        <w:t xml:space="preserve"> </w:t>
      </w:r>
      <w:r w:rsidRPr="006A09F1">
        <w:t>образования обучающиеся получают новый опыт решения прикладных задач,</w:t>
      </w:r>
      <w:r>
        <w:t xml:space="preserve"> </w:t>
      </w:r>
      <w:r w:rsidRPr="006A09F1">
        <w:t>самостоятельного построения математических моделей реальных ситуаций и</w:t>
      </w:r>
      <w:r>
        <w:t xml:space="preserve"> </w:t>
      </w:r>
      <w:r w:rsidRPr="006A09F1">
        <w:t>интерпретации полученных решений, знакомятся с примерами математических</w:t>
      </w:r>
      <w:r>
        <w:t xml:space="preserve"> </w:t>
      </w:r>
      <w:r w:rsidRPr="006A09F1">
        <w:t>закономерностей в природе, науке и в искусстве, с выдающимися</w:t>
      </w:r>
      <w:r>
        <w:t xml:space="preserve"> </w:t>
      </w:r>
      <w:r w:rsidRPr="006A09F1">
        <w:t>математическими открытиями и их авторами.</w:t>
      </w:r>
    </w:p>
    <w:p w:rsidR="006A09F1" w:rsidRDefault="006A09F1" w:rsidP="00B53112">
      <w:pPr>
        <w:spacing w:after="0"/>
        <w:jc w:val="both"/>
      </w:pPr>
      <w:r w:rsidRPr="006A09F1">
        <w:t>Практико-ориентированный подход позволяет достичь приоритетную цель</w:t>
      </w:r>
      <w:r>
        <w:t xml:space="preserve"> </w:t>
      </w:r>
      <w:r w:rsidRPr="006A09F1">
        <w:t>изучения математики: формирование функциональной математической</w:t>
      </w:r>
      <w:r w:rsidRPr="006A09F1">
        <w:br/>
        <w:t>грамотности, то есть умения распознавать математические аспекты в реальных</w:t>
      </w:r>
      <w:r>
        <w:t xml:space="preserve"> </w:t>
      </w:r>
      <w:r w:rsidRPr="006A09F1">
        <w:t>жизненных ситуациях и при изучении других учебных предметов, проявления</w:t>
      </w:r>
      <w:r>
        <w:t xml:space="preserve"> </w:t>
      </w:r>
      <w:r w:rsidRPr="006A09F1">
        <w:t>зависимостей и закономерностей, формулировать их на языке математики и</w:t>
      </w:r>
      <w:r>
        <w:t xml:space="preserve"> </w:t>
      </w:r>
      <w:r w:rsidRPr="006A09F1">
        <w:t>создавать математические модели, применять освоенный математический</w:t>
      </w:r>
      <w:r>
        <w:t xml:space="preserve"> </w:t>
      </w:r>
      <w:r w:rsidRPr="006A09F1">
        <w:t>аппарат для решения практико-ориентированных задач, интерпретировать и</w:t>
      </w:r>
      <w:r>
        <w:t xml:space="preserve"> </w:t>
      </w:r>
      <w:r w:rsidRPr="006A09F1">
        <w:t>оценивать полученные результаты.</w:t>
      </w:r>
    </w:p>
    <w:p w:rsidR="006A09F1" w:rsidRDefault="006A09F1" w:rsidP="00B53112">
      <w:pPr>
        <w:spacing w:after="0"/>
        <w:jc w:val="both"/>
      </w:pPr>
      <w:r w:rsidRPr="006A09F1">
        <w:t>Содержание обучения раскрывает содержательные линии, которые</w:t>
      </w:r>
      <w:r w:rsidRPr="006A09F1">
        <w:br/>
        <w:t>предлагаются для обязательного изучения в 10-11 классах.</w:t>
      </w:r>
    </w:p>
    <w:p w:rsidR="00461967" w:rsidRDefault="00461967" w:rsidP="00B53112">
      <w:pPr>
        <w:spacing w:after="0"/>
        <w:jc w:val="both"/>
      </w:pPr>
      <w:r w:rsidRPr="00411939">
        <w:rPr>
          <w:i/>
        </w:rPr>
        <w:t>Учебный курс «Алгебра и начала математического анализа»:</w:t>
      </w:r>
      <w:r w:rsidRPr="00461967">
        <w:t xml:space="preserve"> «Числа и</w:t>
      </w:r>
      <w:r w:rsidRPr="00461967">
        <w:br/>
        <w:t>вычисления», «Уравнения и неравенства», «Функции и графики» «Множества и</w:t>
      </w:r>
      <w:r>
        <w:t xml:space="preserve"> </w:t>
      </w:r>
      <w:r w:rsidRPr="00461967">
        <w:t>логика», «Начала математического анализа». В основе методики обучения</w:t>
      </w:r>
      <w:r>
        <w:t xml:space="preserve"> </w:t>
      </w:r>
      <w:r w:rsidRPr="00461967">
        <w:t xml:space="preserve">алгебре и началам математического анализа лежит </w:t>
      </w:r>
      <w:proofErr w:type="spellStart"/>
      <w:r w:rsidRPr="00461967">
        <w:t>деятельностный</w:t>
      </w:r>
      <w:proofErr w:type="spellEnd"/>
      <w:r w:rsidRPr="00461967">
        <w:t xml:space="preserve"> принцип</w:t>
      </w:r>
      <w:r>
        <w:t xml:space="preserve"> </w:t>
      </w:r>
      <w:r w:rsidRPr="00461967">
        <w:t>обучения. Данный учебный курс является интегративным, поскольку объединяет</w:t>
      </w:r>
      <w:r>
        <w:t xml:space="preserve"> </w:t>
      </w:r>
      <w:r w:rsidRPr="00461967">
        <w:t>в себе содержание нескольких математических дисциплин: алгебра,</w:t>
      </w:r>
      <w:r>
        <w:t xml:space="preserve"> </w:t>
      </w:r>
      <w:r w:rsidRPr="00461967">
        <w:t>тригонометрия, математический анализ, теория множеств и другие. По мере</w:t>
      </w:r>
      <w:r>
        <w:t xml:space="preserve"> </w:t>
      </w:r>
      <w:r w:rsidRPr="00461967">
        <w:t>того, как обучающиеся овладевают всё более широким математическим</w:t>
      </w:r>
      <w:r>
        <w:t xml:space="preserve"> </w:t>
      </w:r>
      <w:r w:rsidRPr="00461967">
        <w:t>аппаратом, у них последовательно формируется и совершенствуется умение</w:t>
      </w:r>
      <w:r w:rsidR="009C08EA">
        <w:t xml:space="preserve"> </w:t>
      </w:r>
      <w:r w:rsidR="009C08EA" w:rsidRPr="009C08EA">
        <w:t>строить математическую модель реальной ситуации, применять знания для</w:t>
      </w:r>
      <w:r w:rsidR="009C08EA">
        <w:t xml:space="preserve"> </w:t>
      </w:r>
      <w:r w:rsidR="009C08EA" w:rsidRPr="009C08EA">
        <w:t>решения самостоятельно сформулированной математической задачи, а затем</w:t>
      </w:r>
      <w:r w:rsidR="009C08EA">
        <w:t xml:space="preserve"> </w:t>
      </w:r>
      <w:r w:rsidR="009C08EA" w:rsidRPr="009C08EA">
        <w:t>интерпретировать полученный результат.</w:t>
      </w:r>
    </w:p>
    <w:p w:rsidR="009C08EA" w:rsidRDefault="009C08EA" w:rsidP="00B53112">
      <w:pPr>
        <w:spacing w:after="0"/>
        <w:jc w:val="both"/>
      </w:pPr>
      <w:r w:rsidRPr="00411939">
        <w:rPr>
          <w:i/>
        </w:rPr>
        <w:t>Учебный курс «Геометрия»</w:t>
      </w:r>
      <w:r w:rsidRPr="009C08EA">
        <w:t>: «Прямые и плоскости в пространстве»,</w:t>
      </w:r>
      <w:r w:rsidRPr="009C08EA">
        <w:br/>
        <w:t>«Многогранники», «Тела вращения», «Векторы и координаты в пространстве».</w:t>
      </w:r>
      <w:r>
        <w:t xml:space="preserve"> </w:t>
      </w:r>
      <w:r w:rsidRPr="009C08EA">
        <w:t>Цель освоения программы курса на базовом уровне обучения –</w:t>
      </w:r>
      <w:r>
        <w:t xml:space="preserve"> </w:t>
      </w:r>
      <w:r w:rsidRPr="009C08EA">
        <w:t>общеобразовательное и общекультурное развитие обучающихся через</w:t>
      </w:r>
      <w:r w:rsidRPr="009C08EA">
        <w:br/>
        <w:t>обеспечение возможности приобретения и использования систематических</w:t>
      </w:r>
      <w:r w:rsidRPr="009C08EA">
        <w:br/>
        <w:t>геометрических знаний и действий, специфичных геометрии.</w:t>
      </w:r>
    </w:p>
    <w:p w:rsidR="009C08EA" w:rsidRDefault="009C08EA" w:rsidP="00B53112">
      <w:pPr>
        <w:spacing w:after="0"/>
        <w:jc w:val="both"/>
      </w:pPr>
      <w:r w:rsidRPr="009C08EA">
        <w:t>Отличительной особенностью программы по геометрии является</w:t>
      </w:r>
      <w:r w:rsidRPr="009C08EA">
        <w:br/>
        <w:t>включение в начало курса стереометрии задач, решаемых на уровне</w:t>
      </w:r>
      <w:r w:rsidRPr="009C08EA">
        <w:br/>
        <w:t>интуитивного познания. Организация работы над решением задач способствует</w:t>
      </w:r>
      <w:r>
        <w:t xml:space="preserve"> </w:t>
      </w:r>
      <w:r w:rsidRPr="009C08EA">
        <w:t>развитию логического и пространственного мышления, стимулирует протекание</w:t>
      </w:r>
      <w:r>
        <w:t xml:space="preserve"> </w:t>
      </w:r>
      <w:r w:rsidRPr="009C08EA">
        <w:t>интуитивных процессов, мотивирует к дальнейшему изучению предмета.</w:t>
      </w:r>
    </w:p>
    <w:p w:rsidR="009C08EA" w:rsidRDefault="009C08EA" w:rsidP="00B53112">
      <w:pPr>
        <w:spacing w:after="0"/>
        <w:jc w:val="both"/>
      </w:pPr>
      <w:r w:rsidRPr="00411939">
        <w:rPr>
          <w:i/>
        </w:rPr>
        <w:t>Учебный курс «Вероятность и статистика»</w:t>
      </w:r>
      <w:r w:rsidRPr="009C08EA">
        <w:t xml:space="preserve"> на базовом уровне</w:t>
      </w:r>
      <w:r w:rsidRPr="009C08EA">
        <w:br/>
        <w:t>предполагает изучение в 10 классе следующих содержательных линий:</w:t>
      </w:r>
      <w:r w:rsidRPr="009C08EA">
        <w:br/>
        <w:t>«Представление данных и описательная статистика», «Вероятность», «Элементы</w:t>
      </w:r>
      <w:r>
        <w:t xml:space="preserve"> </w:t>
      </w:r>
      <w:r w:rsidRPr="009C08EA">
        <w:t>комбинаторики», «Случайные величины и распределения».</w:t>
      </w:r>
    </w:p>
    <w:p w:rsidR="009C08EA" w:rsidRDefault="009C08EA" w:rsidP="00B53112">
      <w:pPr>
        <w:spacing w:after="0"/>
        <w:jc w:val="both"/>
      </w:pPr>
      <w:r w:rsidRPr="009C08EA">
        <w:t>В 11 классе на базовом уровне изучаются содержательные линии:</w:t>
      </w:r>
      <w:r w:rsidRPr="009C08EA">
        <w:br/>
        <w:t>«Математическое ожидание случайной величины», «Дисперсия и стандартное</w:t>
      </w:r>
      <w:r>
        <w:t xml:space="preserve"> </w:t>
      </w:r>
      <w:r w:rsidRPr="009C08EA">
        <w:t>отклонение случайной величины», «Закон больших чисел», «Непрерывные</w:t>
      </w:r>
      <w:r>
        <w:t xml:space="preserve"> </w:t>
      </w:r>
      <w:r w:rsidRPr="009C08EA">
        <w:t>случайные величины (распределения)», «Нормальное распределение».</w:t>
      </w:r>
    </w:p>
    <w:p w:rsidR="009C08EA" w:rsidRDefault="009C08EA" w:rsidP="00B53112">
      <w:pPr>
        <w:spacing w:after="0"/>
        <w:jc w:val="both"/>
      </w:pPr>
      <w:r w:rsidRPr="009C08EA">
        <w:t>Учебный курс «Вероятность и статистика» на уровне среднего общего</w:t>
      </w:r>
      <w:r w:rsidRPr="009C08EA">
        <w:br/>
        <w:t>образования базового уровня является продолжением и развитием одноимённого</w:t>
      </w:r>
      <w:r>
        <w:t xml:space="preserve"> </w:t>
      </w:r>
      <w:r w:rsidRPr="009C08EA">
        <w:t>учебного курса базового уровня основной школы. Учебный курс предназначен</w:t>
      </w:r>
      <w:r>
        <w:t xml:space="preserve"> </w:t>
      </w:r>
      <w:r w:rsidRPr="009C08EA">
        <w:t>для формирования у обучающихся статистической культуры и понимания роли</w:t>
      </w:r>
      <w:r>
        <w:t xml:space="preserve"> </w:t>
      </w:r>
      <w:r w:rsidRPr="009C08EA">
        <w:t>теории вероятностей как математического инструмента для изучения случайных</w:t>
      </w:r>
      <w:r>
        <w:t xml:space="preserve"> </w:t>
      </w:r>
      <w:r w:rsidRPr="009C08EA">
        <w:t>событий, величин и процессов.</w:t>
      </w:r>
    </w:p>
    <w:p w:rsidR="0051741D" w:rsidRDefault="0051741D" w:rsidP="00B53112">
      <w:pPr>
        <w:spacing w:after="0"/>
        <w:jc w:val="both"/>
      </w:pPr>
    </w:p>
    <w:p w:rsidR="0051741D" w:rsidRDefault="0051741D" w:rsidP="00B53112">
      <w:pPr>
        <w:spacing w:after="0"/>
        <w:jc w:val="both"/>
      </w:pPr>
    </w:p>
    <w:p w:rsidR="0051741D" w:rsidRDefault="0051741D" w:rsidP="00B53112">
      <w:pPr>
        <w:spacing w:after="0"/>
        <w:jc w:val="both"/>
      </w:pPr>
    </w:p>
    <w:p w:rsidR="008547D0" w:rsidRPr="008547D0" w:rsidRDefault="008547D0" w:rsidP="008547D0">
      <w:pPr>
        <w:spacing w:after="0"/>
        <w:ind w:firstLine="0"/>
        <w:jc w:val="right"/>
        <w:rPr>
          <w:rFonts w:eastAsiaTheme="minorHAnsi"/>
          <w:bCs/>
          <w:i/>
          <w:szCs w:val="28"/>
          <w:lang w:eastAsia="en-US"/>
        </w:rPr>
      </w:pPr>
      <w:r w:rsidRPr="008547D0">
        <w:rPr>
          <w:rFonts w:eastAsiaTheme="minorHAnsi"/>
          <w:bCs/>
          <w:i/>
          <w:szCs w:val="28"/>
          <w:lang w:eastAsia="en-US"/>
        </w:rPr>
        <w:t>Приложение 1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Методические рекомендации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по изучению учебного курса «Вероятность и статистика»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в 8-х классах общеобразовательных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организаций Донецкой Народной Республики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в 2023 – 2024 учебном году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В соответствии с обновленным федеральным государственным образовательным стандартом учебный курс «Вероятность и статистика» в рамках учебного предмета «Математика» является обязательным компонентом школьного образования, усиливающий его прикладное и практическое значение. Этот материал необходим для формирования у обучающихся функциональной грамотности -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Программой учебного предмета «Математика» и федеральным учебным планом на базовом и углубленном уровнях предусмотрено выделение для изучения учебного курса «Вероятность и статистика» 1 часа в неделю учебного времени, начиная с 7-го класса.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Начало реализации вероятностно-стохастической линии в школьном курсе математики в РФ относится к 2003 году. Учебно-методические комплексы, входящие в предыдущие федеральные перечни учебников, по которым велось обучение математике (5-6-е классы) и алгебре (7-9-е классы), содержали в различных объемах элементы вероятности, статистики и комбинаторики. Таким образом, обучающиеся 8-х классов уже имеют определенные представления о ряде понятий вероятности и статистики.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Вместе с тем, с целью обеспечения подготовки обучающихся к успешной сдаче ОГЭ по математике в 2025 году, а также снижения учебной нагрузки этих обучающихся в 9-ом классе, следует провести работу по пропедевтике курса «Вероятность и статистика» в 2023/2024 учебном году в 8-х классах общеобразовательных организаций. В «Методических рекомендациях по введению федеральных основных общеобразовательных программ» (письмо Министерства просвещения от 03.03.2023 № 03-327) указано, что «при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(переходный период)».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При формировании учебных планов государственных образовательных учреждений Донецкой Народной Республики, реализующих основные общеобразовательные программы, установлен региональный компонент учебного плана образовательной программы государственного образовательного учреждения, в том числе дополнительные часы на изучение учебного предмета «Математика» (или учебных предметов «Алгебра» и «Геометрия») в 8-9-х классах (всего 1 час в неделю в 8-ом классе и 1 час в неделю в 9-ом классе) за исключением случаев, когда данные учебные предметы изучаются на профильном уровне.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Для реализации учебного курса «Вероятность и статистика» в переходный период с учетом 1 часа регионального компонента </w:t>
      </w: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рекомендуются следующие варианты организации обучения математике в 8-х классах общеобразовательных организаций Донецкой Народной Республики.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Вариант 1.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- 2 часа в неделю на учебный курс «Геометрия»,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- 3 часа в неделю на учебный курс «Алгебра»,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- 1 час в неделю регионального компонента на учебный курс «Вероятность и статистика»,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- 1 час в неделю внеурочной деятельности на поддержку геометрии.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В данном варианте «Вероятность и статистика» реализуется отдельным учебным курсом.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Необходимо предусмотреть проведение текущего контроля успеваемости и промежуточной аттестации обучающихся по курсу «Вероятность и статистика».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При этом в учебном плане общеобразовательной организации и при ведении классного журнала указывается наименование конкретного учебного курса «Алгебра», «Геометрия», «Вероятность и статистика».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При кадровых сложностях в общеобразовательной организации учебный курс «Вероятность и статистика» во всех классах может вести один учитель.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Вариант 2.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- 2 часа в неделю на учебный курс «Геометрия»,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- 4 часа в неделю на учебный курс «Алгебра»,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- 1 час в неделю внеурочной деятельности на поддержку геометрии.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В данном варианте освоение уч. курса «Вероятность и статистика» осуществляется в рамках учебного курса «Алгебра» путем включения в него вероятностно-статистического содержания, предусмотренного программой в настоящий и предшествующий годы обучения.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Планирование содержания курса «Алгебра» с включением в него элементов курса «Вероятность и статистика» целесообразно осуществить блоками (чередование тем по алгебре и по вероятности и статистике).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Текущий контроль успеваемости и промежуточная аттестация обучающихся по курсу «Вероятность и статистика» осуществляется внутри учебного курса «Алгебра». Положительная итоговая оценка за курс «Алгебра» может быть выставлена исключительно с учетом положительной итоговой оценки за курс «Вероятность и статистика».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В обоих вариантах </w:t>
      </w:r>
      <w:r w:rsidRPr="0051741D">
        <w:rPr>
          <w:rFonts w:eastAsiaTheme="minorHAnsi"/>
          <w:szCs w:val="28"/>
          <w:lang w:eastAsia="en-US"/>
        </w:rPr>
        <w:t xml:space="preserve">выделение в учебном плане 1 часа внеурочной деятельности на геометрию даст возможность организовать более гибкую систему подготовки обучающихся к ОГЭ (дифференцированный подход к слабым и сильным учащимся, работа с </w:t>
      </w:r>
      <w:proofErr w:type="spellStart"/>
      <w:r w:rsidRPr="0051741D">
        <w:rPr>
          <w:rFonts w:eastAsiaTheme="minorHAnsi"/>
          <w:szCs w:val="28"/>
          <w:lang w:eastAsia="en-US"/>
        </w:rPr>
        <w:t>разноуровневыми</w:t>
      </w:r>
      <w:proofErr w:type="spellEnd"/>
      <w:r w:rsidRPr="0051741D">
        <w:rPr>
          <w:rFonts w:eastAsiaTheme="minorHAnsi"/>
          <w:szCs w:val="28"/>
          <w:lang w:eastAsia="en-US"/>
        </w:rPr>
        <w:t xml:space="preserve"> группами обучающихся), учитывая, что за курс геометрии 8-го класса необходимо освоить большое содержание программы, и практически все задачи ОГЭ по геометрии относятся именно к курсу геометрии 8-го класса.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i/>
          <w:iCs/>
          <w:szCs w:val="28"/>
          <w:lang w:eastAsia="en-US"/>
        </w:rPr>
      </w:pPr>
      <w:r w:rsidRPr="0051741D">
        <w:rPr>
          <w:rFonts w:eastAsiaTheme="minorHAnsi"/>
          <w:b/>
          <w:bCs/>
          <w:i/>
          <w:iCs/>
          <w:szCs w:val="28"/>
          <w:lang w:eastAsia="en-US"/>
        </w:rPr>
        <w:t>Скорректированное содержание учебного курса</w:t>
      </w:r>
      <w:r w:rsidRPr="0051741D">
        <w:rPr>
          <w:rFonts w:eastAsiaTheme="minorHAnsi"/>
          <w:szCs w:val="28"/>
          <w:lang w:eastAsia="en-US"/>
        </w:rPr>
        <w:t xml:space="preserve">, его тематические блоки и планируемые предметные результаты освоения курса представлены в </w:t>
      </w:r>
      <w:r w:rsidRPr="0051741D">
        <w:rPr>
          <w:rFonts w:eastAsiaTheme="minorHAnsi"/>
          <w:i/>
          <w:iCs/>
          <w:szCs w:val="28"/>
          <w:lang w:eastAsia="en-US"/>
        </w:rPr>
        <w:t xml:space="preserve">приложении </w:t>
      </w:r>
      <w:r w:rsidR="00C314B4">
        <w:rPr>
          <w:rFonts w:eastAsiaTheme="minorHAnsi"/>
          <w:i/>
          <w:iCs/>
          <w:szCs w:val="28"/>
          <w:lang w:eastAsia="en-US"/>
        </w:rPr>
        <w:t>1.</w:t>
      </w:r>
      <w:r w:rsidRPr="0051741D">
        <w:rPr>
          <w:rFonts w:eastAsiaTheme="minorHAnsi"/>
          <w:i/>
          <w:iCs/>
          <w:szCs w:val="28"/>
          <w:lang w:eastAsia="en-US"/>
        </w:rPr>
        <w:t>1</w:t>
      </w:r>
      <w:r w:rsidRPr="0051741D">
        <w:rPr>
          <w:rFonts w:eastAsiaTheme="minorHAnsi"/>
          <w:szCs w:val="28"/>
          <w:lang w:eastAsia="en-US"/>
        </w:rPr>
        <w:t xml:space="preserve">, </w:t>
      </w: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поурочное планирование </w:t>
      </w:r>
      <w:r w:rsidRPr="0051741D">
        <w:rPr>
          <w:rFonts w:eastAsiaTheme="minorHAnsi"/>
          <w:szCs w:val="28"/>
          <w:lang w:eastAsia="en-US"/>
        </w:rPr>
        <w:t xml:space="preserve">– в </w:t>
      </w:r>
      <w:r w:rsidRPr="0051741D">
        <w:rPr>
          <w:rFonts w:eastAsiaTheme="minorHAnsi"/>
          <w:i/>
          <w:iCs/>
          <w:szCs w:val="28"/>
          <w:lang w:eastAsia="en-US"/>
        </w:rPr>
        <w:t xml:space="preserve">приложении </w:t>
      </w:r>
      <w:r w:rsidR="00C314B4">
        <w:rPr>
          <w:rFonts w:eastAsiaTheme="minorHAnsi"/>
          <w:i/>
          <w:iCs/>
          <w:szCs w:val="28"/>
          <w:lang w:eastAsia="en-US"/>
        </w:rPr>
        <w:t>1.</w:t>
      </w:r>
      <w:r w:rsidRPr="0051741D">
        <w:rPr>
          <w:rFonts w:eastAsiaTheme="minorHAnsi"/>
          <w:i/>
          <w:iCs/>
          <w:szCs w:val="28"/>
          <w:lang w:eastAsia="en-US"/>
        </w:rPr>
        <w:t xml:space="preserve">2, </w:t>
      </w: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список рекомендованных источников </w:t>
      </w:r>
      <w:r w:rsidRPr="0051741D">
        <w:rPr>
          <w:rFonts w:eastAsiaTheme="minorHAnsi"/>
          <w:szCs w:val="28"/>
          <w:lang w:eastAsia="en-US"/>
        </w:rPr>
        <w:t xml:space="preserve">и методических материалов – в </w:t>
      </w:r>
      <w:r w:rsidRPr="0051741D">
        <w:rPr>
          <w:rFonts w:eastAsiaTheme="minorHAnsi"/>
          <w:i/>
          <w:iCs/>
          <w:szCs w:val="28"/>
          <w:lang w:eastAsia="en-US"/>
        </w:rPr>
        <w:t xml:space="preserve">приложении </w:t>
      </w:r>
      <w:r w:rsidR="00C314B4">
        <w:rPr>
          <w:rFonts w:eastAsiaTheme="minorHAnsi"/>
          <w:i/>
          <w:iCs/>
          <w:szCs w:val="28"/>
          <w:lang w:eastAsia="en-US"/>
        </w:rPr>
        <w:t>1.</w:t>
      </w:r>
      <w:r w:rsidRPr="0051741D">
        <w:rPr>
          <w:rFonts w:eastAsiaTheme="minorHAnsi"/>
          <w:i/>
          <w:iCs/>
          <w:szCs w:val="28"/>
          <w:lang w:eastAsia="en-US"/>
        </w:rPr>
        <w:t>3.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В учебном плане общеобразовательных организаций для 9-х классов рекомендуется использовать 1 час регионального компонента в учебном курсе «Алгебра» для усиления практико-ориентированной составляющей подготовки школьников, в том числе к ОГЭ по математике. После официальной публикации демоверсии ОГЭ по математике следует оценить содержание контрольно-измерительных материалов и скорректировать планирование курса алгебры, при необходимости включить в него элементы вероятности и статистики.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При составлении учителем программы внеурочной деятельности в 8-х и 9-х классах за основу может быть принята программа внеурочной деятельности «Математика для каждого»: модуль 7, модуль 8 (в списке рекомендованных источников - </w:t>
      </w:r>
      <w:r w:rsidRPr="0051741D">
        <w:rPr>
          <w:rFonts w:eastAsiaTheme="minorHAnsi"/>
          <w:i/>
          <w:iCs/>
          <w:szCs w:val="28"/>
          <w:lang w:eastAsia="en-US"/>
        </w:rPr>
        <w:t xml:space="preserve">приложение </w:t>
      </w:r>
      <w:r w:rsidR="00C314B4">
        <w:rPr>
          <w:rFonts w:eastAsiaTheme="minorHAnsi"/>
          <w:i/>
          <w:iCs/>
          <w:szCs w:val="28"/>
          <w:lang w:eastAsia="en-US"/>
        </w:rPr>
        <w:t>1.</w:t>
      </w:r>
      <w:r w:rsidRPr="0051741D">
        <w:rPr>
          <w:rFonts w:eastAsiaTheme="minorHAnsi"/>
          <w:i/>
          <w:iCs/>
          <w:szCs w:val="28"/>
          <w:lang w:eastAsia="en-US"/>
        </w:rPr>
        <w:t>3</w:t>
      </w:r>
      <w:r w:rsidRPr="0051741D">
        <w:rPr>
          <w:rFonts w:eastAsiaTheme="minorHAnsi"/>
          <w:szCs w:val="28"/>
          <w:lang w:eastAsia="en-US"/>
        </w:rPr>
        <w:t>).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</w:p>
    <w:p w:rsidR="008547D0" w:rsidRDefault="008547D0" w:rsidP="0051741D">
      <w:pPr>
        <w:spacing w:after="0"/>
        <w:jc w:val="right"/>
        <w:rPr>
          <w:rFonts w:eastAsiaTheme="minorHAnsi"/>
          <w:i/>
          <w:iCs/>
          <w:szCs w:val="28"/>
          <w:lang w:eastAsia="en-US"/>
        </w:rPr>
      </w:pPr>
    </w:p>
    <w:p w:rsidR="008547D0" w:rsidRDefault="008547D0" w:rsidP="0051741D">
      <w:pPr>
        <w:spacing w:after="0"/>
        <w:jc w:val="right"/>
        <w:rPr>
          <w:rFonts w:eastAsiaTheme="minorHAnsi"/>
          <w:i/>
          <w:iCs/>
          <w:szCs w:val="28"/>
          <w:lang w:eastAsia="en-US"/>
        </w:rPr>
      </w:pPr>
    </w:p>
    <w:p w:rsidR="008547D0" w:rsidRDefault="008547D0" w:rsidP="0051741D">
      <w:pPr>
        <w:spacing w:after="0"/>
        <w:jc w:val="right"/>
        <w:rPr>
          <w:rFonts w:eastAsiaTheme="minorHAnsi"/>
          <w:i/>
          <w:iCs/>
          <w:szCs w:val="28"/>
          <w:lang w:eastAsia="en-US"/>
        </w:rPr>
      </w:pPr>
    </w:p>
    <w:p w:rsidR="008547D0" w:rsidRDefault="008547D0" w:rsidP="0051741D">
      <w:pPr>
        <w:spacing w:after="0"/>
        <w:jc w:val="right"/>
        <w:rPr>
          <w:rFonts w:eastAsiaTheme="minorHAnsi"/>
          <w:i/>
          <w:iCs/>
          <w:szCs w:val="28"/>
          <w:lang w:eastAsia="en-US"/>
        </w:rPr>
      </w:pPr>
    </w:p>
    <w:p w:rsidR="008547D0" w:rsidRDefault="008547D0" w:rsidP="0051741D">
      <w:pPr>
        <w:spacing w:after="0"/>
        <w:jc w:val="right"/>
        <w:rPr>
          <w:rFonts w:eastAsiaTheme="minorHAnsi"/>
          <w:i/>
          <w:iCs/>
          <w:szCs w:val="28"/>
          <w:lang w:eastAsia="en-US"/>
        </w:rPr>
      </w:pPr>
    </w:p>
    <w:p w:rsidR="0051741D" w:rsidRPr="0051741D" w:rsidRDefault="0051741D" w:rsidP="0051741D">
      <w:pPr>
        <w:spacing w:after="0"/>
        <w:jc w:val="right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i/>
          <w:iCs/>
          <w:szCs w:val="28"/>
          <w:lang w:eastAsia="en-US"/>
        </w:rPr>
        <w:t>Приложение 1</w:t>
      </w:r>
      <w:r w:rsidR="00C314B4">
        <w:rPr>
          <w:rFonts w:eastAsiaTheme="minorHAnsi"/>
          <w:i/>
          <w:iCs/>
          <w:szCs w:val="28"/>
          <w:lang w:eastAsia="en-US"/>
        </w:rPr>
        <w:t>.</w:t>
      </w:r>
      <w:r w:rsidR="005A67AB">
        <w:rPr>
          <w:rFonts w:eastAsiaTheme="minorHAnsi"/>
          <w:i/>
          <w:iCs/>
          <w:szCs w:val="28"/>
          <w:lang w:eastAsia="en-US"/>
        </w:rPr>
        <w:t>1</w:t>
      </w:r>
      <w:r w:rsidRPr="0051741D">
        <w:rPr>
          <w:rFonts w:eastAsiaTheme="minorHAnsi"/>
          <w:i/>
          <w:iCs/>
          <w:szCs w:val="28"/>
          <w:lang w:eastAsia="en-US"/>
        </w:rPr>
        <w:t xml:space="preserve">. 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Содержание учебного курса и планируемые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предметные результаты освоения рабочей программы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учебного курса «Вероятность и статистика»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В структуре программы учебного курса «Вероятность и статистика» 7-8-х классов выделены следующие содержательно-методические линии: «Представление данных и описательная статистика»; «Вероятность»; «Введение в теорию графов».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В 7-х и 8-х классах в программу включена тема «Графы», которая обязательна для ознакомления на уроках (графы являются универсальным инструментом решения задач, графы можно изучать на любых курсах математического цикла).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Кроме того, в рамках курса необходимо осуществить знакомство обучающихся с темой «Множества»: элементы множества, операции над множествами, примеры применения для решения задач. Цель изучения элементов теории множеств в 8-ом классе - формирование у обучающихся представления о множествах как универсальных математических объектах (наборы предметов и объектов, случайные события, числовые множества, множества решений уравнений и неравенств, числовые промежутки, геометрические места точек). Необходимо, чтобы восьмиклассники научились использовать операции над множествами в математических рассуждениях вне зависимости от природы множеств.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Одним из принципов построения курса «Вероятность и статистика» является практическая направленность содержания обучения.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Предлагается </w:t>
      </w:r>
      <w:r w:rsidRPr="0051741D">
        <w:rPr>
          <w:rFonts w:eastAsiaTheme="minorHAnsi"/>
          <w:b/>
          <w:bCs/>
          <w:i/>
          <w:iCs/>
          <w:szCs w:val="28"/>
          <w:lang w:eastAsia="en-US"/>
        </w:rPr>
        <w:t xml:space="preserve">планирование учебного материала </w:t>
      </w:r>
      <w:r w:rsidRPr="0051741D">
        <w:rPr>
          <w:rFonts w:eastAsiaTheme="minorHAnsi"/>
          <w:szCs w:val="28"/>
          <w:lang w:eastAsia="en-US"/>
        </w:rPr>
        <w:t>на 1час в неделю (всего 34 часа в год), включающее содержание курса 7-го и 8-го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3260"/>
        <w:gridCol w:w="1013"/>
      </w:tblGrid>
      <w:tr w:rsidR="0051741D" w:rsidRPr="0051741D" w:rsidTr="00ED3F26">
        <w:trPr>
          <w:trHeight w:val="523"/>
          <w:tblHeader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i/>
                <w:sz w:val="22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i/>
                <w:sz w:val="22"/>
                <w:szCs w:val="28"/>
                <w:lang w:eastAsia="en-US"/>
              </w:rPr>
              <w:t>Название раздела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i/>
                <w:sz w:val="22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i/>
                <w:sz w:val="22"/>
                <w:szCs w:val="28"/>
                <w:lang w:eastAsia="en-US"/>
              </w:rPr>
              <w:t>Содержание учебного курса</w:t>
            </w:r>
          </w:p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i/>
                <w:sz w:val="22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i/>
                <w:sz w:val="22"/>
                <w:szCs w:val="28"/>
                <w:lang w:eastAsia="en-US"/>
              </w:rPr>
              <w:t>(по годам обучения)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i/>
                <w:sz w:val="22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i/>
                <w:sz w:val="22"/>
                <w:szCs w:val="28"/>
                <w:lang w:eastAsia="en-US"/>
              </w:rPr>
              <w:t>Планируемые предметные результаты освоения примерной рабочей программы курса</w:t>
            </w:r>
          </w:p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i/>
                <w:sz w:val="22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i/>
                <w:sz w:val="22"/>
                <w:szCs w:val="28"/>
                <w:lang w:eastAsia="en-US"/>
              </w:rPr>
              <w:t>(по годам обучения)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i/>
                <w:sz w:val="22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i/>
                <w:sz w:val="22"/>
                <w:szCs w:val="28"/>
                <w:lang w:eastAsia="en-US"/>
              </w:rPr>
              <w:t>Кол-во часов</w:t>
            </w:r>
          </w:p>
        </w:tc>
      </w:tr>
      <w:tr w:rsidR="0051741D" w:rsidRPr="0051741D" w:rsidTr="00ED3F26">
        <w:trPr>
          <w:trHeight w:val="1213"/>
        </w:trPr>
        <w:tc>
          <w:tcPr>
            <w:tcW w:w="2093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Представление данных 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 xml:space="preserve">7 класс 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Представление данных в виде таблиц, диаграмм, графиков.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 xml:space="preserve">7 класс 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>8 класс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      </w:r>
          </w:p>
        </w:tc>
        <w:tc>
          <w:tcPr>
            <w:tcW w:w="1013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3 часа </w:t>
            </w:r>
          </w:p>
        </w:tc>
      </w:tr>
      <w:tr w:rsidR="0051741D" w:rsidRPr="0051741D" w:rsidTr="00ED3F26">
        <w:trPr>
          <w:trHeight w:val="1213"/>
        </w:trPr>
        <w:tc>
          <w:tcPr>
            <w:tcW w:w="2093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Описательная статистика. Рассеивание данных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>7 класс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Описательная статистика: среднее арифметическое, медиана, размах, наибольшее и наименьшее значения набора числовых данных.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>8 класс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Измерение рассеивания данных. Дисперсия и стандартное отклонение числовых наборов. Диаграмма рассеивания.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>7 класс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u w:val="single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u w:val="single"/>
                <w:lang w:eastAsia="en-US"/>
              </w:rPr>
              <w:t>8 класс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отклонение).</w:t>
            </w:r>
          </w:p>
        </w:tc>
        <w:tc>
          <w:tcPr>
            <w:tcW w:w="1013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4 часа</w:t>
            </w: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>2 часа</w:t>
            </w:r>
          </w:p>
        </w:tc>
      </w:tr>
      <w:tr w:rsidR="0051741D" w:rsidRPr="0051741D" w:rsidTr="00ED3F26">
        <w:trPr>
          <w:trHeight w:val="1213"/>
        </w:trPr>
        <w:tc>
          <w:tcPr>
            <w:tcW w:w="209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Случайная изменчивость 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7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Примеры случайной изменчивости.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7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      </w:r>
          </w:p>
        </w:tc>
        <w:tc>
          <w:tcPr>
            <w:tcW w:w="101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 часа </w:t>
            </w:r>
          </w:p>
        </w:tc>
      </w:tr>
      <w:tr w:rsidR="0051741D" w:rsidRPr="0051741D" w:rsidTr="00ED3F26">
        <w:trPr>
          <w:trHeight w:val="1213"/>
        </w:trPr>
        <w:tc>
          <w:tcPr>
            <w:tcW w:w="209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Множества 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      </w:r>
          </w:p>
        </w:tc>
        <w:tc>
          <w:tcPr>
            <w:tcW w:w="101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4 часа </w:t>
            </w:r>
          </w:p>
        </w:tc>
      </w:tr>
      <w:tr w:rsidR="0051741D" w:rsidRPr="0051741D" w:rsidTr="00ED3F26">
        <w:trPr>
          <w:trHeight w:val="1213"/>
        </w:trPr>
        <w:tc>
          <w:tcPr>
            <w:tcW w:w="209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Введение в теорию графов 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7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эйлеров</w:t>
            </w:r>
            <w:proofErr w:type="spellEnd"/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путь). Представление об ориентированном графе. Решение задач с помощью графов.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>8 класс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Использовать графические модели: дерево случайного эксперимента, диаграммы Эйлера, числовая прямая.</w:t>
            </w:r>
          </w:p>
        </w:tc>
        <w:tc>
          <w:tcPr>
            <w:tcW w:w="101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 часов</w:t>
            </w:r>
          </w:p>
        </w:tc>
      </w:tr>
      <w:tr w:rsidR="0051741D" w:rsidRPr="0051741D" w:rsidTr="00ED3F26">
        <w:trPr>
          <w:trHeight w:val="1213"/>
        </w:trPr>
        <w:tc>
          <w:tcPr>
            <w:tcW w:w="209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Вероятность и частота случайного события 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7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Находить частоты числовых значений и частоты событий, в том числе по результатам измерений и наблюдений.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      </w:r>
          </w:p>
        </w:tc>
        <w:tc>
          <w:tcPr>
            <w:tcW w:w="101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6 часов </w:t>
            </w:r>
          </w:p>
        </w:tc>
      </w:tr>
      <w:tr w:rsidR="0051741D" w:rsidRPr="0051741D" w:rsidTr="00ED3F26">
        <w:trPr>
          <w:trHeight w:val="509"/>
        </w:trPr>
        <w:tc>
          <w:tcPr>
            <w:tcW w:w="209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Случайные события 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  <w:t xml:space="preserve">8 класс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</w:p>
        </w:tc>
        <w:tc>
          <w:tcPr>
            <w:tcW w:w="101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6 часов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1741D" w:rsidRPr="0051741D" w:rsidTr="00ED3F26">
        <w:trPr>
          <w:trHeight w:val="509"/>
        </w:trPr>
        <w:tc>
          <w:tcPr>
            <w:tcW w:w="209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Обобщение, контроль</w:t>
            </w:r>
          </w:p>
        </w:tc>
        <w:tc>
          <w:tcPr>
            <w:tcW w:w="3402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u w:val="single"/>
                <w:lang w:eastAsia="en-US"/>
              </w:rPr>
            </w:pPr>
          </w:p>
        </w:tc>
        <w:tc>
          <w:tcPr>
            <w:tcW w:w="1013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 часа </w:t>
            </w:r>
          </w:p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1741D" w:rsidRPr="0051741D" w:rsidRDefault="0051741D" w:rsidP="0051741D">
      <w:pPr>
        <w:spacing w:before="240" w:after="0"/>
        <w:ind w:firstLine="0"/>
        <w:jc w:val="right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i/>
          <w:iCs/>
          <w:szCs w:val="28"/>
          <w:lang w:eastAsia="en-US"/>
        </w:rPr>
        <w:t xml:space="preserve">Приложение </w:t>
      </w:r>
      <w:r w:rsidR="00492FB4">
        <w:rPr>
          <w:rFonts w:eastAsiaTheme="minorHAnsi"/>
          <w:i/>
          <w:iCs/>
          <w:szCs w:val="28"/>
          <w:lang w:eastAsia="en-US"/>
        </w:rPr>
        <w:t>1.</w:t>
      </w:r>
      <w:r w:rsidRPr="0051741D">
        <w:rPr>
          <w:rFonts w:eastAsiaTheme="minorHAnsi"/>
          <w:i/>
          <w:iCs/>
          <w:szCs w:val="28"/>
          <w:lang w:eastAsia="en-US"/>
        </w:rPr>
        <w:t xml:space="preserve">2. 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Поурочное планирование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программы учебного курса «Вероятность и статистика»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ab/>
        <w:t xml:space="preserve">Поурочное планирование является примерным и может служить основой для разработки планирования учителем математики. </w:t>
      </w:r>
    </w:p>
    <w:p w:rsidR="0051741D" w:rsidRPr="0051741D" w:rsidRDefault="0051741D" w:rsidP="0051741D">
      <w:pPr>
        <w:spacing w:after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Текущий и итоговый контроль за освоением содержания учебного курса «Вероятность и статистика» должен осуществляться посредством проведения </w:t>
      </w:r>
      <w:proofErr w:type="spellStart"/>
      <w:r w:rsidRPr="0051741D">
        <w:rPr>
          <w:rFonts w:eastAsiaTheme="minorHAnsi"/>
          <w:szCs w:val="28"/>
          <w:lang w:eastAsia="en-US"/>
        </w:rPr>
        <w:t>срезовых</w:t>
      </w:r>
      <w:proofErr w:type="spellEnd"/>
      <w:r w:rsidRPr="0051741D">
        <w:rPr>
          <w:rFonts w:eastAsiaTheme="minorHAnsi"/>
          <w:szCs w:val="28"/>
          <w:lang w:eastAsia="en-US"/>
        </w:rPr>
        <w:t>, проверочных и контрольных работ. Отдельные работы могут проводиться по результатам изучения нескольких тематических блоков и планироваться на 15-20 минут учебного времени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6237"/>
      </w:tblGrid>
      <w:tr w:rsidR="0051741D" w:rsidRPr="0051741D" w:rsidTr="00ED3F26">
        <w:trPr>
          <w:trHeight w:val="107"/>
          <w:tblHeader/>
        </w:trPr>
        <w:tc>
          <w:tcPr>
            <w:tcW w:w="534" w:type="dxa"/>
            <w:shd w:val="clear" w:color="auto" w:fill="F2F2F2" w:themeFill="background1" w:themeFillShade="F2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i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bCs/>
                <w:i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i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bCs/>
                <w:i/>
                <w:sz w:val="24"/>
                <w:szCs w:val="28"/>
                <w:lang w:eastAsia="en-US"/>
              </w:rPr>
              <w:t>Тема урока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i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bCs/>
                <w:i/>
                <w:sz w:val="24"/>
                <w:szCs w:val="28"/>
                <w:lang w:eastAsia="en-US"/>
              </w:rPr>
              <w:t>Содержание урока</w:t>
            </w:r>
          </w:p>
        </w:tc>
      </w:tr>
      <w:tr w:rsidR="0051741D" w:rsidRPr="0051741D" w:rsidTr="00ED3F26">
        <w:trPr>
          <w:trHeight w:val="107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Представление данных (3 ч)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Таблицы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Представление данных в виде таблиц. Заполнение таблиц. Извлечение информации из таблиц, использование и интерпретация данных. 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2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Графики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Представление данных в виде графиков. Чтение графиков реальных процессов, использование и интерпретация данных. </w:t>
            </w:r>
          </w:p>
        </w:tc>
      </w:tr>
      <w:tr w:rsidR="0051741D" w:rsidRPr="0051741D" w:rsidTr="00ED3F26">
        <w:trPr>
          <w:trHeight w:val="523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3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Диаграммы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Представление данных в виде диаграмм. Чтение и построение диаграмм (столбиковых (столбчатых) и круговых). Извлечение информации из диаграмм, использование и интерпретация данных. </w:t>
            </w:r>
          </w:p>
        </w:tc>
      </w:tr>
      <w:tr w:rsidR="0051741D" w:rsidRPr="0051741D" w:rsidTr="00ED3F26">
        <w:trPr>
          <w:trHeight w:val="107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Описательная статистика. Рассеивание данных (6 ч)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4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Среднее арифметическое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Среднее арифметическое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6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Медиана набора числовых данных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7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Размах, наибольшее и наименьшее значения набора числовых данных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8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Дисперсия числового набора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Измерение рассеивания данных. Дисперсия и стандартное отклонение числовых наборов. Диаграмма рассеивания. </w:t>
            </w:r>
          </w:p>
        </w:tc>
      </w:tr>
      <w:tr w:rsidR="0051741D" w:rsidRPr="0051741D" w:rsidTr="00ED3F26">
        <w:trPr>
          <w:trHeight w:val="385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9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Стандартное отклонение числового набора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Измерение рассеивания данных. Дисперсия и стандартное отклонение числовых наборов. Диаграмма рассеивания. </w:t>
            </w:r>
          </w:p>
        </w:tc>
      </w:tr>
      <w:tr w:rsidR="0051741D" w:rsidRPr="0051741D" w:rsidTr="00ED3F26">
        <w:trPr>
          <w:trHeight w:val="107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bCs/>
                <w:sz w:val="24"/>
                <w:szCs w:val="28"/>
                <w:lang w:eastAsia="en-US"/>
              </w:rPr>
              <w:t>Случайная изменчивость (2 ч)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10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Случайная изменчивость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Примеры случайной изменчивости.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11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Случайная изменчивость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spacing w:after="0"/>
              <w:ind w:firstLine="0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sz w:val="24"/>
                <w:szCs w:val="28"/>
                <w:lang w:eastAsia="en-US"/>
              </w:rPr>
              <w:t xml:space="preserve">Примеры случайной изменчивости. </w:t>
            </w:r>
          </w:p>
        </w:tc>
      </w:tr>
      <w:tr w:rsidR="0051741D" w:rsidRPr="0051741D" w:rsidTr="00ED3F26">
        <w:trPr>
          <w:trHeight w:val="109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spacing w:after="0"/>
              <w:ind w:firstLine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51741D">
              <w:rPr>
                <w:rFonts w:eastAsiaTheme="minorHAnsi"/>
                <w:b/>
                <w:sz w:val="24"/>
                <w:szCs w:val="28"/>
                <w:lang w:eastAsia="en-US"/>
              </w:rPr>
              <w:t>Множества (4 ч)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12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Множество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Множество, элемент множества, подмножество.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13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Операции над множествами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14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Операции над множествами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15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Решение задач с использованием графического представления множеств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Использование графического представления множеств для описания реальных процессов и явлений, при решении задач. </w:t>
            </w:r>
          </w:p>
        </w:tc>
      </w:tr>
      <w:tr w:rsidR="0051741D" w:rsidRPr="0051741D" w:rsidTr="00ED3F26">
        <w:trPr>
          <w:trHeight w:val="109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Введение в теорию графов (5 ч)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16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Граф, вершина, ребро.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Граф, вершина, ребро. Степень вершины. Число рёбер и суммарная степень вершин.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17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Число рёбер и суммарная степень вершин.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Число рёбер и суммарная степень вершин. Решение задач с помощью графов.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18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Пути в графах.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Представление о связности графа. Цепи и циклы. Пути в графах. Обход графа (</w:t>
            </w:r>
            <w:proofErr w:type="spellStart"/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эйлеров</w:t>
            </w:r>
            <w:proofErr w:type="spellEnd"/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путь). Представление об ориентированном графе. Решение задач с помощью графов.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19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Дерево. Правило умножения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20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Правило умножения. Решение задач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Правило умножения. Решение задач с помощью графов. </w:t>
            </w:r>
          </w:p>
        </w:tc>
      </w:tr>
      <w:tr w:rsidR="0051741D" w:rsidRPr="0051741D" w:rsidTr="00ED3F26">
        <w:trPr>
          <w:trHeight w:val="109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Вероятность и частота случайного события (6 ч)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21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Случайный опыт (эксперимент) и случайные события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Случайный эксперимент (опыт) и случайное событие. Опыты с равновозможными элементарными событиями. Элементарные события случайного опыта. Случайные события. Случайный выбор.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22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Вероятность и частота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Вероятность и частота. Вероятности событий.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23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Вероятности событий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Вероятность и частота. Вероятности событий.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24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Классические задачи про монеты в теории вероятностей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Монета в теории вероятностей.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25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Классические задачи про игральные кости в теории вероятностей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Игральная кость в теории вероятностей.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26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Роль маловероятных и практически достоверных событий в природе и в обществе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Роль маловероятных и практически достоверных событий в природе и в обществе. Связь между маловероятными и практически достоверными событиями в природе, обществе и науке </w:t>
            </w:r>
          </w:p>
        </w:tc>
      </w:tr>
      <w:tr w:rsidR="0051741D" w:rsidRPr="0051741D" w:rsidTr="00ED3F26">
        <w:trPr>
          <w:trHeight w:val="109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Случайные события (6 ч)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27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Объединение и пересечение событий.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Противоположные события. Диаграмма Эйлера. Объединение и пересечение событий.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28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Формула сложения вероятностей.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Несовместные события. Формула сложения вероятностей.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29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Независимые события.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Независимые события.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30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Решение задач на нахождение вероятностей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Решение задач на нахождение вероятностей с помощью диаграмм Эйлера.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31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Условная вероятность.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Условная вероятность. Представление эксперимента в виде дерева. 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32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Решение задач на нахождение вероятностей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Решение задач на нахождение вероятностей с помощью дерева случайного эксперимента, диаграмм Эйлера. </w:t>
            </w:r>
          </w:p>
        </w:tc>
      </w:tr>
      <w:tr w:rsidR="0051741D" w:rsidRPr="0051741D" w:rsidTr="00ED3F26">
        <w:trPr>
          <w:trHeight w:val="109"/>
        </w:trPr>
        <w:tc>
          <w:tcPr>
            <w:tcW w:w="10031" w:type="dxa"/>
            <w:gridSpan w:val="3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Обобщение, контроль (2 ч)</w:t>
            </w: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33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Обобщение, контроль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1741D" w:rsidRPr="0051741D" w:rsidTr="00ED3F26">
        <w:trPr>
          <w:trHeight w:val="109"/>
        </w:trPr>
        <w:tc>
          <w:tcPr>
            <w:tcW w:w="534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34 </w:t>
            </w:r>
          </w:p>
        </w:tc>
        <w:tc>
          <w:tcPr>
            <w:tcW w:w="3260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1741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Обобщение, контроль </w:t>
            </w:r>
          </w:p>
        </w:tc>
        <w:tc>
          <w:tcPr>
            <w:tcW w:w="6237" w:type="dxa"/>
          </w:tcPr>
          <w:p w:rsidR="0051741D" w:rsidRPr="0051741D" w:rsidRDefault="0051741D" w:rsidP="0051741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 w:val="24"/>
          <w:szCs w:val="28"/>
          <w:lang w:eastAsia="en-US"/>
        </w:rPr>
      </w:pPr>
    </w:p>
    <w:p w:rsidR="0051741D" w:rsidRPr="0051741D" w:rsidRDefault="0051741D" w:rsidP="0051741D">
      <w:pPr>
        <w:spacing w:after="0"/>
        <w:ind w:firstLine="0"/>
        <w:jc w:val="right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i/>
          <w:iCs/>
          <w:szCs w:val="28"/>
          <w:lang w:eastAsia="en-US"/>
        </w:rPr>
        <w:t xml:space="preserve">Приложение </w:t>
      </w:r>
      <w:r w:rsidR="00492FB4">
        <w:rPr>
          <w:rFonts w:eastAsiaTheme="minorHAnsi"/>
          <w:i/>
          <w:iCs/>
          <w:szCs w:val="28"/>
          <w:lang w:eastAsia="en-US"/>
        </w:rPr>
        <w:t>1.</w:t>
      </w:r>
      <w:r w:rsidRPr="0051741D">
        <w:rPr>
          <w:rFonts w:eastAsiaTheme="minorHAnsi"/>
          <w:i/>
          <w:iCs/>
          <w:szCs w:val="28"/>
          <w:lang w:eastAsia="en-US"/>
        </w:rPr>
        <w:t xml:space="preserve">3. 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Список рекомендованных источников</w:t>
      </w:r>
    </w:p>
    <w:p w:rsidR="0051741D" w:rsidRPr="0051741D" w:rsidRDefault="0051741D" w:rsidP="0051741D">
      <w:pPr>
        <w:spacing w:after="0"/>
        <w:ind w:firstLine="0"/>
        <w:jc w:val="center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b/>
          <w:bCs/>
          <w:szCs w:val="28"/>
          <w:lang w:eastAsia="en-US"/>
        </w:rPr>
        <w:t>и методических материалов</w:t>
      </w:r>
      <w:r w:rsidR="008547D0">
        <w:rPr>
          <w:rFonts w:eastAsiaTheme="minorHAnsi"/>
          <w:b/>
          <w:bCs/>
          <w:szCs w:val="28"/>
          <w:lang w:eastAsia="en-US"/>
        </w:rPr>
        <w:t xml:space="preserve"> по курсу «Вероятность и статистика»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1. Математика. Вероятность и статистика: 7-9-е классы: базовый уровень: учебник: в 2 частях // И.Р. Высоцкий, И.В. Ященко; под ред. И.В. Ященко – М.: Просвещение, 2023. 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2. Математическая вертикаль. Теория вероятностей и статистика 7 - 9. //И.Р. Высоцкий, А.А. Макаров, Ю.Н. Тюрин, И.В. Ященко. - М.: МЦНМО, 2020. 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>3. Математика. Универсальный многоуровневый сборник задач. 7-9 классы. Учеб</w:t>
      </w:r>
      <w:proofErr w:type="gramStart"/>
      <w:r w:rsidRPr="0051741D">
        <w:rPr>
          <w:rFonts w:eastAsiaTheme="minorHAnsi"/>
          <w:szCs w:val="28"/>
          <w:lang w:eastAsia="en-US"/>
        </w:rPr>
        <w:t>. пособие</w:t>
      </w:r>
      <w:proofErr w:type="gramEnd"/>
      <w:r w:rsidRPr="0051741D">
        <w:rPr>
          <w:rFonts w:eastAsiaTheme="minorHAnsi"/>
          <w:szCs w:val="28"/>
          <w:lang w:eastAsia="en-US"/>
        </w:rPr>
        <w:t xml:space="preserve"> для </w:t>
      </w:r>
      <w:proofErr w:type="spellStart"/>
      <w:r w:rsidRPr="0051741D">
        <w:rPr>
          <w:rFonts w:eastAsiaTheme="minorHAnsi"/>
          <w:szCs w:val="28"/>
          <w:lang w:eastAsia="en-US"/>
        </w:rPr>
        <w:t>общеобразоват</w:t>
      </w:r>
      <w:proofErr w:type="spellEnd"/>
      <w:r w:rsidRPr="0051741D">
        <w:rPr>
          <w:rFonts w:eastAsiaTheme="minorHAnsi"/>
          <w:szCs w:val="28"/>
          <w:lang w:eastAsia="en-US"/>
        </w:rPr>
        <w:t xml:space="preserve">. организаций. в 3 ч. ч. 3. Статистика. Вероятность. Комбинаторика. Практические задачи /И.Р. Высоцкий, И.В. Ященко. - М.: Просвещение, 2020. 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4. Высоцкий И.Р. Дидактические материалы по теории вероятностей. 8-9 классы. - М.: МЦНМО, 2018. 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5. Высоцкий И.Р. Кружок по теории вероятностей. 8-9 классы. - М.: МЦНМО, 2017. 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6.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</w:t>
      </w:r>
      <w:proofErr w:type="spellStart"/>
      <w:r w:rsidRPr="0051741D">
        <w:rPr>
          <w:rFonts w:eastAsiaTheme="minorHAnsi"/>
          <w:szCs w:val="28"/>
          <w:lang w:eastAsia="en-US"/>
        </w:rPr>
        <w:t>Иновационных</w:t>
      </w:r>
      <w:proofErr w:type="spellEnd"/>
      <w:r w:rsidRPr="0051741D">
        <w:rPr>
          <w:rFonts w:eastAsiaTheme="minorHAnsi"/>
          <w:szCs w:val="28"/>
          <w:lang w:eastAsia="en-US"/>
        </w:rPr>
        <w:t xml:space="preserve"> учебно-методических комплексов (ИУМК) для системы общего образования". - Ресурс доступа: </w:t>
      </w:r>
      <w:hyperlink r:id="rId28" w:history="1">
        <w:r w:rsidRPr="0051741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http://school-collection.edu.ru/catalog/rubr/5ececba0-3192-11dd-bd11-0800200c9a66/107406/</w:t>
        </w:r>
      </w:hyperlink>
      <w:r w:rsidRPr="0051741D">
        <w:rPr>
          <w:rFonts w:eastAsiaTheme="minorHAnsi"/>
          <w:szCs w:val="28"/>
          <w:lang w:eastAsia="en-US"/>
        </w:rPr>
        <w:t xml:space="preserve"> </w:t>
      </w:r>
    </w:p>
    <w:p w:rsidR="0051741D" w:rsidRPr="0051741D" w:rsidRDefault="0051741D" w:rsidP="0051741D">
      <w:pPr>
        <w:spacing w:after="0"/>
        <w:ind w:firstLine="0"/>
        <w:jc w:val="both"/>
        <w:rPr>
          <w:rFonts w:eastAsiaTheme="minorHAnsi"/>
          <w:szCs w:val="28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7. Теория вероятностей и математическая статистика. Методические материалы. - Ресурс доступа: </w:t>
      </w:r>
      <w:hyperlink r:id="rId29" w:history="1">
        <w:r w:rsidRPr="0051741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http://matem-109.ru/matem/teor_ver.htm</w:t>
        </w:r>
      </w:hyperlink>
      <w:r w:rsidRPr="0051741D">
        <w:rPr>
          <w:rFonts w:eastAsiaTheme="minorHAnsi"/>
          <w:szCs w:val="28"/>
          <w:lang w:eastAsia="en-US"/>
        </w:rPr>
        <w:t xml:space="preserve"> </w:t>
      </w:r>
    </w:p>
    <w:p w:rsidR="0051741D" w:rsidRDefault="0051741D" w:rsidP="0051741D">
      <w:pPr>
        <w:spacing w:after="0"/>
        <w:ind w:firstLine="0"/>
        <w:jc w:val="both"/>
        <w:rPr>
          <w:rFonts w:eastAsiaTheme="minorHAnsi"/>
          <w:color w:val="0000FF" w:themeColor="hyperlink"/>
          <w:szCs w:val="28"/>
          <w:u w:val="single"/>
          <w:lang w:eastAsia="en-US"/>
        </w:rPr>
      </w:pPr>
      <w:r w:rsidRPr="0051741D">
        <w:rPr>
          <w:rFonts w:eastAsiaTheme="minorHAnsi"/>
          <w:szCs w:val="28"/>
          <w:lang w:eastAsia="en-US"/>
        </w:rPr>
        <w:t xml:space="preserve">8. Лукичева Е.Ю., Захарова В.Ф. Программа внеурочной деятельности «Математика для каждого»: для учащихся 8-9 классов. – Ресурс доступа: </w:t>
      </w:r>
      <w:hyperlink r:id="rId30" w:history="1">
        <w:r w:rsidRPr="0051741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https://disk.yandex.ru/i/x2nQgx6B4uveAQ</w:t>
        </w:r>
      </w:hyperlink>
    </w:p>
    <w:p w:rsidR="004A07C6" w:rsidRPr="004A07C6" w:rsidRDefault="004A07C6" w:rsidP="004A07C6">
      <w:pPr>
        <w:shd w:val="clear" w:color="auto" w:fill="FFFFFF"/>
        <w:spacing w:after="0" w:line="240" w:lineRule="auto"/>
        <w:ind w:firstLine="0"/>
        <w:rPr>
          <w:rFonts w:eastAsia="Times New Roman"/>
          <w:color w:val="000000"/>
          <w:sz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lang w:eastAsia="ru-RU"/>
        </w:rPr>
        <w:t xml:space="preserve"> 9.    </w:t>
      </w:r>
      <w:r w:rsidRPr="004A07C6">
        <w:rPr>
          <w:rFonts w:eastAsia="Times New Roman"/>
          <w:color w:val="000000"/>
          <w:sz w:val="24"/>
          <w:lang w:eastAsia="ru-RU"/>
        </w:rPr>
        <w:t xml:space="preserve">Настоятельно рекомендуем замечательный </w:t>
      </w:r>
      <w:proofErr w:type="spellStart"/>
      <w:r w:rsidRPr="004A07C6">
        <w:rPr>
          <w:rFonts w:eastAsia="Times New Roman"/>
          <w:color w:val="000000"/>
          <w:sz w:val="24"/>
          <w:lang w:eastAsia="ru-RU"/>
        </w:rPr>
        <w:t>вебинар</w:t>
      </w:r>
      <w:proofErr w:type="spellEnd"/>
      <w:r w:rsidRPr="004A07C6">
        <w:rPr>
          <w:rFonts w:eastAsia="Times New Roman"/>
          <w:color w:val="000000"/>
          <w:sz w:val="24"/>
          <w:lang w:eastAsia="ru-RU"/>
        </w:rPr>
        <w:t xml:space="preserve"> о тематическом планировании курса "Вероятность и статистика" ля 7-11 классов.</w:t>
      </w:r>
    </w:p>
    <w:p w:rsidR="004A07C6" w:rsidRPr="004A07C6" w:rsidRDefault="00FF6342" w:rsidP="004A07C6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lang w:eastAsia="ru-RU"/>
        </w:rPr>
      </w:pPr>
      <w:hyperlink r:id="rId31" w:tgtFrame="_blank" w:history="1">
        <w:r w:rsidR="004A07C6" w:rsidRPr="004A07C6">
          <w:rPr>
            <w:rFonts w:ascii="Calibri" w:eastAsia="Times New Roman" w:hAnsi="Calibri" w:cs="Calibri"/>
            <w:color w:val="0000FF"/>
            <w:sz w:val="24"/>
            <w:u w:val="single"/>
            <w:lang w:eastAsia="ru-RU"/>
          </w:rPr>
          <w:t>https://www.youtube.com/watch?v=OYmmWnBa6FQ&amp;t=5600s</w:t>
        </w:r>
      </w:hyperlink>
    </w:p>
    <w:p w:rsidR="005802BF" w:rsidRDefault="005802BF" w:rsidP="005802BF">
      <w:pPr>
        <w:spacing w:after="0"/>
        <w:ind w:left="3969" w:firstLine="0"/>
        <w:jc w:val="both"/>
      </w:pPr>
    </w:p>
    <w:sectPr w:rsidR="0058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3D" w:rsidRDefault="00516C3D" w:rsidP="00B53112">
      <w:pPr>
        <w:spacing w:after="0" w:line="240" w:lineRule="auto"/>
      </w:pPr>
      <w:r>
        <w:separator/>
      </w:r>
    </w:p>
  </w:endnote>
  <w:endnote w:type="continuationSeparator" w:id="0">
    <w:p w:rsidR="00516C3D" w:rsidRDefault="00516C3D" w:rsidP="00B5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3D" w:rsidRDefault="00516C3D" w:rsidP="00B53112">
      <w:pPr>
        <w:spacing w:after="0" w:line="240" w:lineRule="auto"/>
      </w:pPr>
      <w:r>
        <w:separator/>
      </w:r>
    </w:p>
  </w:footnote>
  <w:footnote w:type="continuationSeparator" w:id="0">
    <w:p w:rsidR="00516C3D" w:rsidRDefault="00516C3D" w:rsidP="00B53112">
      <w:pPr>
        <w:spacing w:after="0" w:line="240" w:lineRule="auto"/>
      </w:pPr>
      <w:r>
        <w:continuationSeparator/>
      </w:r>
    </w:p>
  </w:footnote>
  <w:footnote w:id="1">
    <w:p w:rsidR="005D122C" w:rsidRPr="00B53112" w:rsidRDefault="005D122C" w:rsidP="00B5311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53112">
        <w:rPr>
          <w:rStyle w:val="fontstyle01"/>
          <w:rFonts w:ascii="Times New Roman" w:hAnsi="Times New Roman"/>
        </w:rPr>
        <w:t>Приказ Министерства просвещения Российской Федерации от 31 мая 2021 г. №287 «Об утверждении</w:t>
      </w:r>
      <w:r w:rsidRPr="00B53112">
        <w:rPr>
          <w:color w:val="000000"/>
        </w:rPr>
        <w:t xml:space="preserve"> </w:t>
      </w:r>
      <w:r w:rsidRPr="00B53112">
        <w:rPr>
          <w:rStyle w:val="fontstyle01"/>
          <w:rFonts w:ascii="Times New Roman" w:hAnsi="Times New Roman"/>
        </w:rPr>
        <w:t>федерального государственного образовательного стандарта основного общего образования».</w:t>
      </w:r>
    </w:p>
  </w:footnote>
  <w:footnote w:id="2">
    <w:p w:rsidR="005D122C" w:rsidRDefault="005D122C" w:rsidP="00B5311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53112">
        <w:t>Приказ Министерства просвещения Российской Феде</w:t>
      </w:r>
      <w:r>
        <w:t xml:space="preserve">рации от 16.11.2022 г. №993 «Об </w:t>
      </w:r>
      <w:r w:rsidRPr="00B53112">
        <w:t>утверждении</w:t>
      </w:r>
      <w:r>
        <w:t xml:space="preserve"> </w:t>
      </w:r>
      <w:r w:rsidRPr="00B53112">
        <w:t>федеральной образовательной программы основного общего образования».</w:t>
      </w:r>
    </w:p>
  </w:footnote>
  <w:footnote w:id="3">
    <w:p w:rsidR="005D122C" w:rsidRDefault="005D122C" w:rsidP="00B5311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53112">
        <w:t>Приказ Министерства просвещения РФ от 31 мая 2021 г. № 287 «Об утверждении федерального</w:t>
      </w:r>
      <w:r w:rsidRPr="00B53112">
        <w:br/>
        <w:t>государственного образовательного стандарта основного общего образования».</w:t>
      </w:r>
    </w:p>
  </w:footnote>
  <w:footnote w:id="4">
    <w:p w:rsidR="005D122C" w:rsidRDefault="005D122C">
      <w:pPr>
        <w:pStyle w:val="a3"/>
      </w:pPr>
      <w:r>
        <w:rPr>
          <w:rStyle w:val="a5"/>
        </w:rPr>
        <w:footnoteRef/>
      </w:r>
      <w:r>
        <w:t xml:space="preserve"> </w:t>
      </w:r>
      <w:r w:rsidRPr="00887542">
        <w:t xml:space="preserve">Российская электронная школа </w:t>
      </w:r>
      <w:hyperlink r:id="rId1" w:history="1">
        <w:r w:rsidRPr="00887542">
          <w:rPr>
            <w:rStyle w:val="a8"/>
          </w:rPr>
          <w:t>https://fg.resh.edu.ru/</w:t>
        </w:r>
      </w:hyperlink>
    </w:p>
  </w:footnote>
  <w:footnote w:id="5">
    <w:p w:rsidR="005D122C" w:rsidRDefault="005D122C" w:rsidP="008143C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43CC">
        <w:t>Приказ Министерства просвещения Российской Федерации от 12.08.2022 г. №732 «О внесении изменений в</w:t>
      </w:r>
      <w:r>
        <w:t xml:space="preserve"> </w:t>
      </w:r>
      <w:r w:rsidRPr="008143CC">
        <w:t>федеральный государственный образовательный станда</w:t>
      </w:r>
      <w:r>
        <w:t xml:space="preserve">рт среднего общего образования, </w:t>
      </w:r>
      <w:r w:rsidRPr="008143CC">
        <w:t>утвержденный</w:t>
      </w:r>
      <w:r>
        <w:t xml:space="preserve"> </w:t>
      </w:r>
      <w:r w:rsidRPr="008143CC">
        <w:t>приказом Министерства образования и науки Российской Федерации от 17 мая 2012 г. № 413».</w:t>
      </w:r>
    </w:p>
  </w:footnote>
  <w:footnote w:id="6">
    <w:p w:rsidR="005D122C" w:rsidRDefault="005D122C" w:rsidP="008143C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43CC">
        <w:t>Приказ Министерства просвещения Российской Федер</w:t>
      </w:r>
      <w:r>
        <w:t xml:space="preserve">ации от 23.11.2022 г. №1014 «Об </w:t>
      </w:r>
      <w:r w:rsidRPr="008143CC">
        <w:t>утверждении</w:t>
      </w:r>
      <w:r>
        <w:t xml:space="preserve"> </w:t>
      </w:r>
      <w:r w:rsidRPr="008143CC">
        <w:t>федеральной образовательной программы среднего общего образования».</w:t>
      </w:r>
    </w:p>
  </w:footnote>
  <w:footnote w:id="7">
    <w:p w:rsidR="005D122C" w:rsidRDefault="005D122C" w:rsidP="006A09F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A09F1">
        <w:t>Приказ Министерства просвещения Российской Федерации от 16.11.2022 г. №993 «Об утверждении</w:t>
      </w:r>
      <w:r>
        <w:t xml:space="preserve"> </w:t>
      </w:r>
      <w:r w:rsidRPr="006A09F1">
        <w:t>федеральной образовательной программы основного общего образования». П.120.</w:t>
      </w:r>
    </w:p>
  </w:footnote>
  <w:footnote w:id="8">
    <w:p w:rsidR="005D122C" w:rsidRDefault="005D122C" w:rsidP="006A09F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A09F1">
        <w:t>Приказ Министерства просвещения Российской Феде</w:t>
      </w:r>
      <w:r>
        <w:t xml:space="preserve">рации от 16.11.2022 г. №993 «Об </w:t>
      </w:r>
      <w:r w:rsidRPr="006A09F1">
        <w:t>утверждении</w:t>
      </w:r>
      <w:r>
        <w:t xml:space="preserve"> </w:t>
      </w:r>
      <w:r w:rsidRPr="006A09F1">
        <w:t>федеральной образовательной программы основного общего образования». П.121.</w:t>
      </w:r>
    </w:p>
  </w:footnote>
  <w:footnote w:id="9">
    <w:p w:rsidR="005D122C" w:rsidRPr="0001735B" w:rsidRDefault="005D122C" w:rsidP="0001735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1735B"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5D122C" w:rsidRDefault="005D122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7663D"/>
    <w:multiLevelType w:val="hybridMultilevel"/>
    <w:tmpl w:val="FA624D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EE585C"/>
    <w:multiLevelType w:val="hybridMultilevel"/>
    <w:tmpl w:val="EBB4E3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B1101D"/>
    <w:multiLevelType w:val="hybridMultilevel"/>
    <w:tmpl w:val="988CDA48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>
    <w:nsid w:val="6F7E06C0"/>
    <w:multiLevelType w:val="multilevel"/>
    <w:tmpl w:val="266E8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D4"/>
    <w:rsid w:val="0001735B"/>
    <w:rsid w:val="000368BA"/>
    <w:rsid w:val="000459BD"/>
    <w:rsid w:val="000524E2"/>
    <w:rsid w:val="000826D1"/>
    <w:rsid w:val="000B6738"/>
    <w:rsid w:val="001128CE"/>
    <w:rsid w:val="001B289B"/>
    <w:rsid w:val="001C4C12"/>
    <w:rsid w:val="001D2167"/>
    <w:rsid w:val="001F26D6"/>
    <w:rsid w:val="00212208"/>
    <w:rsid w:val="00236B3B"/>
    <w:rsid w:val="002A1B58"/>
    <w:rsid w:val="002C4EE2"/>
    <w:rsid w:val="00305613"/>
    <w:rsid w:val="00313719"/>
    <w:rsid w:val="003B2C75"/>
    <w:rsid w:val="003D01A9"/>
    <w:rsid w:val="00411939"/>
    <w:rsid w:val="004221BB"/>
    <w:rsid w:val="00457814"/>
    <w:rsid w:val="00461967"/>
    <w:rsid w:val="004856B8"/>
    <w:rsid w:val="00492FB4"/>
    <w:rsid w:val="004A07C6"/>
    <w:rsid w:val="004A1705"/>
    <w:rsid w:val="004D0A51"/>
    <w:rsid w:val="00516C3D"/>
    <w:rsid w:val="0051741D"/>
    <w:rsid w:val="00520913"/>
    <w:rsid w:val="00566F7A"/>
    <w:rsid w:val="005802BF"/>
    <w:rsid w:val="005A67AB"/>
    <w:rsid w:val="005D122C"/>
    <w:rsid w:val="005E2BC0"/>
    <w:rsid w:val="006234BB"/>
    <w:rsid w:val="00647CEA"/>
    <w:rsid w:val="006607D2"/>
    <w:rsid w:val="006A09F1"/>
    <w:rsid w:val="006B2D64"/>
    <w:rsid w:val="0070749A"/>
    <w:rsid w:val="00712E72"/>
    <w:rsid w:val="0074589C"/>
    <w:rsid w:val="007B64E2"/>
    <w:rsid w:val="007E7E22"/>
    <w:rsid w:val="008143CC"/>
    <w:rsid w:val="008547D0"/>
    <w:rsid w:val="00887542"/>
    <w:rsid w:val="008B2013"/>
    <w:rsid w:val="008E065E"/>
    <w:rsid w:val="008E77B0"/>
    <w:rsid w:val="00915615"/>
    <w:rsid w:val="009448AB"/>
    <w:rsid w:val="009644D4"/>
    <w:rsid w:val="0098671A"/>
    <w:rsid w:val="009A7882"/>
    <w:rsid w:val="009C08EA"/>
    <w:rsid w:val="009D3980"/>
    <w:rsid w:val="00AB79E9"/>
    <w:rsid w:val="00B0129B"/>
    <w:rsid w:val="00B120A9"/>
    <w:rsid w:val="00B53112"/>
    <w:rsid w:val="00BB4D05"/>
    <w:rsid w:val="00BE3C0D"/>
    <w:rsid w:val="00C30AC4"/>
    <w:rsid w:val="00C314B4"/>
    <w:rsid w:val="00C95A6A"/>
    <w:rsid w:val="00CA0EF2"/>
    <w:rsid w:val="00CD002F"/>
    <w:rsid w:val="00CF77A2"/>
    <w:rsid w:val="00D12536"/>
    <w:rsid w:val="00D26AE8"/>
    <w:rsid w:val="00EB0AF4"/>
    <w:rsid w:val="00ED3F26"/>
    <w:rsid w:val="00EF66FB"/>
    <w:rsid w:val="00F22E40"/>
    <w:rsid w:val="00F26CBF"/>
    <w:rsid w:val="00F36C41"/>
    <w:rsid w:val="00F77B61"/>
    <w:rsid w:val="00FA48DC"/>
    <w:rsid w:val="00FE4AE6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05BD65D-47AA-4D0C-A42A-A7D590D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31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3112"/>
    <w:rPr>
      <w:sz w:val="20"/>
      <w:szCs w:val="20"/>
      <w:lang w:eastAsia="uk-UA"/>
    </w:rPr>
  </w:style>
  <w:style w:type="character" w:styleId="a5">
    <w:name w:val="footnote reference"/>
    <w:basedOn w:val="a0"/>
    <w:uiPriority w:val="99"/>
    <w:semiHidden/>
    <w:unhideWhenUsed/>
    <w:rsid w:val="00B53112"/>
    <w:rPr>
      <w:vertAlign w:val="superscript"/>
    </w:rPr>
  </w:style>
  <w:style w:type="character" w:customStyle="1" w:styleId="fontstyle01">
    <w:name w:val="fontstyle01"/>
    <w:basedOn w:val="a0"/>
    <w:rsid w:val="00B5311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A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B58"/>
    <w:rPr>
      <w:rFonts w:ascii="Tahoma" w:hAnsi="Tahoma" w:cs="Tahoma"/>
      <w:sz w:val="16"/>
      <w:szCs w:val="16"/>
      <w:lang w:eastAsia="uk-UA"/>
    </w:rPr>
  </w:style>
  <w:style w:type="character" w:styleId="a8">
    <w:name w:val="Hyperlink"/>
    <w:basedOn w:val="a0"/>
    <w:uiPriority w:val="99"/>
    <w:unhideWhenUsed/>
    <w:rsid w:val="008143C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D216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B289B"/>
    <w:pPr>
      <w:ind w:left="720"/>
      <w:contextualSpacing/>
    </w:pPr>
  </w:style>
  <w:style w:type="table" w:styleId="ab">
    <w:name w:val="Table Grid"/>
    <w:basedOn w:val="a1"/>
    <w:uiPriority w:val="59"/>
    <w:rsid w:val="00B1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238eb2e61e443460b65a83a2242abd57.pdf" TargetMode="External"/><Relationship Id="rId13" Type="http://schemas.openxmlformats.org/officeDocument/2006/relationships/hyperlink" Target="https://edsoo.ru/Federalnaya_rabochaya_programma_srednego_obschego_obrazovaniya_predmeta_Matematika_.htm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https://uchitel.club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https://edsoo.ru/Federalnaya_rabochaya_programma_srednego_obschego_obrazovaniya_predmeta_Matematika_uglublennij_uroven.htm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edu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matem-109.ru/matem/teor_ver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Federalnaya_rabochaya_programma_osnovnogo_obschego_obrazovaniya_predmeta_Matematika_.htm" TargetMode="External"/><Relationship Id="rId24" Type="http://schemas.openxmlformats.org/officeDocument/2006/relationships/hyperlink" Target="https://edso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oleObject" Target="embeddings/oleObject5.bin"/><Relationship Id="rId28" Type="http://schemas.openxmlformats.org/officeDocument/2006/relationships/hyperlink" Target="http://school-collection.edu.ru/catalog/rubr/5ececba0-3192-11dd-bd11-0800200c9a66/107406/" TargetMode="External"/><Relationship Id="rId10" Type="http://schemas.openxmlformats.org/officeDocument/2006/relationships/hyperlink" Target="https://fgosreestr.ru/uploads/files/48f0c657a155e6e9b9ce99ac9d5b2604.pdf" TargetMode="External"/><Relationship Id="rId19" Type="http://schemas.openxmlformats.org/officeDocument/2006/relationships/image" Target="media/image3.wmf"/><Relationship Id="rId31" Type="http://schemas.openxmlformats.org/officeDocument/2006/relationships/hyperlink" Target="https://www.youtube.com/watch?v=OYmmWnBa6FQ&amp;t=560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uploads/files/3ecd094e3813dce94559978a8a95fc4e.pdf" TargetMode="External"/><Relationship Id="rId14" Type="http://schemas.openxmlformats.org/officeDocument/2006/relationships/hyperlink" Target="https://edsoo.ru/Federalnaya_rabochaya_programma_srednego_obschego_obrazovaniya_predmeta_Matematika_uglublennij_uroven_0.htm" TargetMode="External"/><Relationship Id="rId22" Type="http://schemas.openxmlformats.org/officeDocument/2006/relationships/oleObject" Target="embeddings/oleObject4.bin"/><Relationship Id="rId27" Type="http://schemas.openxmlformats.org/officeDocument/2006/relationships/hyperlink" Target="https://edsoo.ru/Metodicheskie_posobiya_i_v.htm" TargetMode="External"/><Relationship Id="rId30" Type="http://schemas.openxmlformats.org/officeDocument/2006/relationships/hyperlink" Target="https://disk.yandex.ru/i/x2nQgx6B4uveAQ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ED17-10D6-4E33-9A49-2C441C60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8687</Words>
  <Characters>49518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313</cp:lastModifiedBy>
  <cp:revision>2</cp:revision>
  <cp:lastPrinted>2023-08-11T08:46:00Z</cp:lastPrinted>
  <dcterms:created xsi:type="dcterms:W3CDTF">2023-09-09T20:59:00Z</dcterms:created>
  <dcterms:modified xsi:type="dcterms:W3CDTF">2023-09-09T20:59:00Z</dcterms:modified>
</cp:coreProperties>
</file>